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A522" w14:textId="36723EC6" w:rsidR="00473F41" w:rsidRPr="00FF471D" w:rsidRDefault="001378AB"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32"/>
          <w:szCs w:val="32"/>
          <w:lang w:val="en-US" w:eastAsia="x-none"/>
        </w:rPr>
      </w:pPr>
      <w:r w:rsidRPr="00FF471D">
        <w:rPr>
          <w:rFonts w:ascii="Century Gothic" w:hAnsi="Century Gothic" w:cs="Century Gothic"/>
          <w:b/>
          <w:bCs/>
          <w:sz w:val="32"/>
          <w:szCs w:val="32"/>
          <w:lang w:val="en-US" w:eastAsia="x-none"/>
        </w:rPr>
        <w:t>CORINTHIAN</w:t>
      </w:r>
      <w:r w:rsidR="00CA5E3A" w:rsidRPr="00FF471D">
        <w:rPr>
          <w:rFonts w:ascii="Century Gothic" w:hAnsi="Century Gothic" w:cs="Century Gothic"/>
          <w:b/>
          <w:bCs/>
          <w:sz w:val="32"/>
          <w:szCs w:val="32"/>
          <w:lang w:eastAsia="x-none"/>
        </w:rPr>
        <w:t xml:space="preserve"> </w:t>
      </w:r>
      <w:r w:rsidRPr="00FF471D">
        <w:rPr>
          <w:rFonts w:ascii="Century Gothic" w:hAnsi="Century Gothic" w:cs="Century Gothic"/>
          <w:b/>
          <w:bCs/>
          <w:sz w:val="32"/>
          <w:szCs w:val="32"/>
          <w:lang w:eastAsia="x-none"/>
        </w:rPr>
        <w:t>CONJUGAL</w:t>
      </w:r>
      <w:r w:rsidRPr="00FF471D">
        <w:rPr>
          <w:rFonts w:ascii="Century Gothic" w:hAnsi="Century Gothic" w:cs="Century Gothic"/>
          <w:b/>
          <w:bCs/>
          <w:sz w:val="32"/>
          <w:szCs w:val="32"/>
          <w:lang w:val="en-US" w:eastAsia="x-none"/>
        </w:rPr>
        <w:t xml:space="preserve"> CORRECTION</w:t>
      </w:r>
      <w:r w:rsidR="00F2081B">
        <w:rPr>
          <w:rFonts w:ascii="Century Gothic" w:hAnsi="Century Gothic" w:cs="Century Gothic"/>
          <w:b/>
          <w:bCs/>
          <w:sz w:val="32"/>
          <w:szCs w:val="32"/>
          <w:lang w:val="en-US" w:eastAsia="x-none"/>
        </w:rPr>
        <w:t>S</w:t>
      </w:r>
    </w:p>
    <w:p w14:paraId="1B647173" w14:textId="77777777" w:rsidR="00E90C9C" w:rsidRDefault="00E90C9C"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62017585" w14:textId="77777777" w:rsidR="00E90C9C" w:rsidRDefault="00E90C9C"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8C92BD2" w14:textId="11CA2842" w:rsidR="00E90C9C" w:rsidRDefault="00E90C9C"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90C9C">
        <w:rPr>
          <w:rFonts w:ascii="Century Gothic" w:hAnsi="Century Gothic" w:cs="Century Gothic"/>
          <w:lang w:val="en-US" w:eastAsia="x-none"/>
        </w:rPr>
        <w:t xml:space="preserve">We learned back in chapter </w:t>
      </w:r>
      <w:r>
        <w:rPr>
          <w:rFonts w:ascii="Century Gothic" w:hAnsi="Century Gothic" w:cs="Century Gothic"/>
          <w:lang w:val="en-US" w:eastAsia="x-none"/>
        </w:rPr>
        <w:t>one that the Apostle Paul had received a letter from a trusted source detailing the problems that the Corinthia n church was having. They were trying to follow God’s word while living in a culture that was sliding further and further away from God and His word…</w:t>
      </w:r>
    </w:p>
    <w:p w14:paraId="1377199C" w14:textId="5B1E40E6" w:rsidR="00E90C9C" w:rsidRDefault="00E90C9C"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2AC9F7B" w14:textId="19C6E147" w:rsidR="00E90C9C" w:rsidRDefault="00E90C9C" w:rsidP="00E90C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r>
        <w:rPr>
          <w:rFonts w:ascii="Century Gothic" w:hAnsi="Century Gothic" w:cs="Century Gothic"/>
          <w:lang w:val="en-US" w:eastAsia="x-none"/>
        </w:rPr>
        <w:t>Does this sound familiar?</w:t>
      </w:r>
    </w:p>
    <w:p w14:paraId="7DBD323D" w14:textId="5E3D3902" w:rsidR="00E90C9C" w:rsidRDefault="00E90C9C"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DC0DC76" w14:textId="5FCDE406" w:rsidR="00E90C9C" w:rsidRDefault="001533B8"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Corinth was a party town and the term Corinthian suggested a party lifestyle. Corinth was a stopover seaport where lots of money exchanged hands and there were lots of places to spend money and to sin. </w:t>
      </w:r>
    </w:p>
    <w:p w14:paraId="78B1B2A9" w14:textId="54200098" w:rsidR="006049B5" w:rsidRDefault="006049B5"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AC3A327" w14:textId="330883B6" w:rsidR="006049B5" w:rsidRPr="00E90C9C" w:rsidRDefault="006049B5"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Prostitution was </w:t>
      </w:r>
      <w:r w:rsidR="00FF5250">
        <w:rPr>
          <w:rFonts w:ascii="Century Gothic" w:hAnsi="Century Gothic" w:cs="Century Gothic"/>
          <w:lang w:val="en-US" w:eastAsia="x-none"/>
        </w:rPr>
        <w:t>quite common</w:t>
      </w:r>
      <w:r>
        <w:rPr>
          <w:rFonts w:ascii="Century Gothic" w:hAnsi="Century Gothic" w:cs="Century Gothic"/>
          <w:lang w:val="en-US" w:eastAsia="x-none"/>
        </w:rPr>
        <w:t xml:space="preserve"> in the Athens and Corinth area and as the church was dealing with this open sinning Rome was beginning to persecute the church in all of the territories it controlled – including Corinth.  SO… Paul continues to respond to the letter he had received…</w:t>
      </w:r>
    </w:p>
    <w:p w14:paraId="2BD5EA02" w14:textId="63EEF53F" w:rsidR="00E90C9C" w:rsidRPr="00FF5250" w:rsidRDefault="00E90C9C"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61564783" w14:textId="3D633EE1" w:rsidR="00FF5250" w:rsidRPr="00FF5250" w:rsidRDefault="00473F41" w:rsidP="00FF52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b/>
          <w:bCs/>
          <w:sz w:val="28"/>
          <w:szCs w:val="28"/>
          <w:lang w:eastAsia="x-none"/>
        </w:rPr>
        <w:t>1</w:t>
      </w:r>
      <w:r>
        <w:rPr>
          <w:rFonts w:ascii="Century Gothic" w:hAnsi="Century Gothic" w:cs="Century Gothic"/>
          <w:b/>
          <w:bCs/>
          <w:sz w:val="28"/>
          <w:szCs w:val="28"/>
          <w:lang w:val="en-US" w:eastAsia="x-none"/>
        </w:rPr>
        <w:t xml:space="preserve"> </w:t>
      </w:r>
      <w:r w:rsidRPr="00473F41">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473F41">
        <w:rPr>
          <w:rFonts w:ascii="Century Gothic" w:hAnsi="Century Gothic" w:cs="Century Gothic"/>
          <w:b/>
          <w:bCs/>
          <w:sz w:val="28"/>
          <w:szCs w:val="28"/>
          <w:lang w:eastAsia="x-none"/>
        </w:rPr>
        <w:t xml:space="preserve"> 7:1</w:t>
      </w:r>
      <w:r w:rsidRPr="00473F41">
        <w:rPr>
          <w:rFonts w:ascii="Century Gothic" w:hAnsi="Century Gothic" w:cs="Century Gothic"/>
          <w:sz w:val="28"/>
          <w:szCs w:val="28"/>
          <w:lang w:eastAsia="x-none"/>
        </w:rPr>
        <w:t xml:space="preserve">  Now concerning the things of which you wrote to me: </w:t>
      </w:r>
      <w:r w:rsidRPr="00473F41">
        <w:rPr>
          <w:rFonts w:ascii="Century Gothic" w:hAnsi="Century Gothic" w:cs="Century Gothic"/>
          <w:i/>
          <w:iCs/>
          <w:sz w:val="28"/>
          <w:szCs w:val="28"/>
          <w:lang w:eastAsia="x-none"/>
        </w:rPr>
        <w:t>It is</w:t>
      </w:r>
      <w:r w:rsidRPr="00473F41">
        <w:rPr>
          <w:rFonts w:ascii="Century Gothic" w:hAnsi="Century Gothic" w:cs="Century Gothic"/>
          <w:sz w:val="28"/>
          <w:szCs w:val="28"/>
          <w:lang w:eastAsia="x-none"/>
        </w:rPr>
        <w:t xml:space="preserve"> good for a man not to touch a woman. </w:t>
      </w:r>
      <w:r w:rsidR="00FF5250">
        <w:rPr>
          <w:rFonts w:ascii="Century Gothic" w:hAnsi="Century Gothic" w:cs="Century Gothic"/>
          <w:sz w:val="28"/>
          <w:szCs w:val="28"/>
          <w:lang w:val="en-US" w:eastAsia="x-none"/>
        </w:rPr>
        <w:t xml:space="preserve"> </w:t>
      </w:r>
      <w:r w:rsidR="00FF5250" w:rsidRPr="00FF5250">
        <w:rPr>
          <w:rFonts w:ascii="Century Gothic" w:hAnsi="Century Gothic" w:cs="Century Gothic"/>
          <w:b/>
          <w:bCs/>
          <w:lang w:val="en-US" w:eastAsia="x-none"/>
        </w:rPr>
        <w:t xml:space="preserve">NLT - </w:t>
      </w:r>
      <w:r w:rsidR="00FF5250" w:rsidRPr="00FF5250">
        <w:rPr>
          <w:rFonts w:ascii="Century Gothic" w:hAnsi="Century Gothic" w:cs="Century Gothic"/>
          <w:b/>
          <w:bCs/>
          <w:lang w:eastAsia="x-none"/>
        </w:rPr>
        <w:t>to abstain from sexual relations.</w:t>
      </w:r>
      <w:r w:rsidR="00FF5250">
        <w:rPr>
          <w:rFonts w:ascii="Century Gothic" w:hAnsi="Century Gothic" w:cs="Century Gothic"/>
          <w:b/>
          <w:bCs/>
          <w:lang w:val="en-US" w:eastAsia="x-none"/>
        </w:rPr>
        <w:t xml:space="preserve"> CEV - </w:t>
      </w:r>
      <w:r w:rsidR="00FF5250" w:rsidRPr="00FF5250">
        <w:rPr>
          <w:rFonts w:ascii="Century Gothic" w:hAnsi="Century Gothic" w:cs="Century Gothic"/>
          <w:b/>
          <w:bCs/>
          <w:lang w:eastAsia="x-none"/>
        </w:rPr>
        <w:t>best for people not to marry</w:t>
      </w:r>
      <w:r w:rsidR="00FF5250">
        <w:rPr>
          <w:rFonts w:ascii="Century Gothic" w:hAnsi="Century Gothic" w:cs="Century Gothic"/>
          <w:b/>
          <w:bCs/>
          <w:lang w:val="en-US" w:eastAsia="x-none"/>
        </w:rPr>
        <w:t>…</w:t>
      </w:r>
    </w:p>
    <w:p w14:paraId="4CF533BB" w14:textId="46024621" w:rsidR="00FF5250" w:rsidRPr="00FF5250" w:rsidRDefault="00FF5250" w:rsidP="00FF525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F5250">
        <w:rPr>
          <w:rFonts w:ascii="Century Gothic" w:hAnsi="Century Gothic" w:cs="Century Gothic"/>
          <w:lang w:eastAsia="x-none"/>
        </w:rPr>
        <w:t xml:space="preserve"> </w:t>
      </w:r>
    </w:p>
    <w:p w14:paraId="0817DD20" w14:textId="65F28E90" w:rsidR="00473F41" w:rsidRDefault="0026298E" w:rsidP="0026298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6298E">
        <w:rPr>
          <w:rFonts w:ascii="Century Gothic" w:hAnsi="Century Gothic" w:cs="Century Gothic"/>
          <w:lang w:val="en-US" w:eastAsia="x-none"/>
        </w:rPr>
        <w:t>Is Paul encouraging celibacy? Yes…</w:t>
      </w:r>
      <w:r>
        <w:rPr>
          <w:rFonts w:ascii="Century Gothic" w:hAnsi="Century Gothic" w:cs="Century Gothic"/>
          <w:lang w:val="en-US" w:eastAsia="x-none"/>
        </w:rPr>
        <w:t xml:space="preserve">  He was either divorced or widowed himself and had chosen a celibate lifestyle.</w:t>
      </w:r>
    </w:p>
    <w:p w14:paraId="2554055A" w14:textId="4574A5D5" w:rsidR="00142E9C" w:rsidRPr="0026298E" w:rsidRDefault="00142E9C" w:rsidP="0026298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Is this for everybody? Listen…</w:t>
      </w:r>
    </w:p>
    <w:p w14:paraId="1B423CDD" w14:textId="77777777" w:rsidR="0026298E" w:rsidRPr="00FF5250" w:rsidRDefault="0026298E"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68ACAF3" w14:textId="270ABE50" w:rsidR="00473F41"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2  Nevertheless, because of sexual immorality, let each man have his own wife, and let each woman have her own husband. </w:t>
      </w:r>
    </w:p>
    <w:p w14:paraId="6233C60C" w14:textId="0ADEA632" w:rsidR="00142E9C" w:rsidRDefault="00142E9C" w:rsidP="00142E9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42E9C">
        <w:rPr>
          <w:rFonts w:ascii="Century Gothic" w:hAnsi="Century Gothic" w:cs="Century Gothic"/>
          <w:lang w:val="en-US" w:eastAsia="x-none"/>
        </w:rPr>
        <w:t>Paul was aware that not everybody in his situation was through with marriage.</w:t>
      </w:r>
      <w:r>
        <w:rPr>
          <w:rFonts w:ascii="Century Gothic" w:hAnsi="Century Gothic" w:cs="Century Gothic"/>
          <w:lang w:val="en-US" w:eastAsia="x-none"/>
        </w:rPr>
        <w:t xml:space="preserve">  For that reason he has some good advice for married couples..</w:t>
      </w:r>
    </w:p>
    <w:p w14:paraId="1A9A8A35" w14:textId="2EEF4996" w:rsidR="00142E9C" w:rsidRPr="00142E9C" w:rsidRDefault="00142E9C" w:rsidP="00142E9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will pass along this advice with the knowledge that kids are listening too…</w:t>
      </w:r>
    </w:p>
    <w:p w14:paraId="4B83A860" w14:textId="77777777" w:rsidR="000365F6" w:rsidRDefault="000365F6"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8ACD54" w14:textId="77777777" w:rsidR="00955081" w:rsidRDefault="0095508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524B09F3" w14:textId="34DCD2AC" w:rsidR="000365F6" w:rsidRPr="002315E8" w:rsidRDefault="002315E8"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315E8">
        <w:rPr>
          <w:rFonts w:ascii="Century Gothic" w:hAnsi="Century Gothic" w:cs="Century Gothic"/>
          <w:b/>
          <w:bCs/>
          <w:sz w:val="28"/>
          <w:szCs w:val="28"/>
          <w:lang w:val="en-US" w:eastAsia="x-none"/>
        </w:rPr>
        <w:lastRenderedPageBreak/>
        <w:t>SATISFY ONE ANOTHER</w:t>
      </w:r>
    </w:p>
    <w:p w14:paraId="13F937CE" w14:textId="77777777" w:rsidR="00FE3ADB"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3  Let the husband render to his wife the affection due her, and likewise also the wife to her husband. </w:t>
      </w:r>
    </w:p>
    <w:p w14:paraId="297DC99A" w14:textId="1F8FBEF8" w:rsidR="00FE3ADB" w:rsidRPr="00FE3ADB" w:rsidRDefault="00FE3ADB" w:rsidP="00FE3AD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E3ADB">
        <w:rPr>
          <w:rFonts w:ascii="Century Gothic" w:hAnsi="Century Gothic" w:cs="Century Gothic"/>
          <w:lang w:val="en-US" w:eastAsia="x-none"/>
        </w:rPr>
        <w:t>Be diligent to render love to your spouse!</w:t>
      </w:r>
      <w:r>
        <w:rPr>
          <w:rFonts w:ascii="Century Gothic" w:hAnsi="Century Gothic" w:cs="Century Gothic"/>
          <w:lang w:val="en-US" w:eastAsia="x-none"/>
        </w:rPr>
        <w:t xml:space="preserve"> It is your responsibility!</w:t>
      </w:r>
    </w:p>
    <w:p w14:paraId="11630DD6" w14:textId="77777777" w:rsidR="00FE3ADB" w:rsidRDefault="00FE3ADB"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B67CB56" w14:textId="77777777" w:rsidR="00FE3ADB"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4  The wife does not have authority over her own body, but the husband </w:t>
      </w:r>
      <w:r w:rsidRPr="00473F41">
        <w:rPr>
          <w:rFonts w:ascii="Century Gothic" w:hAnsi="Century Gothic" w:cs="Century Gothic"/>
          <w:i/>
          <w:iCs/>
          <w:sz w:val="28"/>
          <w:szCs w:val="28"/>
          <w:lang w:eastAsia="x-none"/>
        </w:rPr>
        <w:t>does.</w:t>
      </w:r>
      <w:r w:rsidRPr="00473F41">
        <w:rPr>
          <w:rFonts w:ascii="Century Gothic" w:hAnsi="Century Gothic" w:cs="Century Gothic"/>
          <w:sz w:val="28"/>
          <w:szCs w:val="28"/>
          <w:lang w:eastAsia="x-none"/>
        </w:rPr>
        <w:t xml:space="preserve"> And likewise the husband does not have authority over his own body, but the wife </w:t>
      </w:r>
      <w:r w:rsidRPr="00473F41">
        <w:rPr>
          <w:rFonts w:ascii="Century Gothic" w:hAnsi="Century Gothic" w:cs="Century Gothic"/>
          <w:i/>
          <w:iCs/>
          <w:sz w:val="28"/>
          <w:szCs w:val="28"/>
          <w:lang w:eastAsia="x-none"/>
        </w:rPr>
        <w:t>does.</w:t>
      </w:r>
      <w:r w:rsidRPr="00473F41">
        <w:rPr>
          <w:rFonts w:ascii="Century Gothic" w:hAnsi="Century Gothic" w:cs="Century Gothic"/>
          <w:sz w:val="28"/>
          <w:szCs w:val="28"/>
          <w:lang w:eastAsia="x-none"/>
        </w:rPr>
        <w:t xml:space="preserve"> </w:t>
      </w:r>
    </w:p>
    <w:p w14:paraId="5AD5DCD9" w14:textId="77777777" w:rsidR="00FE3ADB" w:rsidRDefault="00FE3ADB"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47A85A7" w14:textId="2FA389AB" w:rsidR="00FE3ADB" w:rsidRPr="00FE3ADB" w:rsidRDefault="00FE3ADB"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E3ADB">
        <w:rPr>
          <w:rFonts w:ascii="Century Gothic" w:hAnsi="Century Gothic" w:cs="Century Gothic"/>
          <w:b/>
          <w:bCs/>
          <w:sz w:val="28"/>
          <w:szCs w:val="28"/>
          <w:lang w:val="en-US" w:eastAsia="x-none"/>
        </w:rPr>
        <w:t>STRUCTURED SEPARATIONS</w:t>
      </w:r>
    </w:p>
    <w:p w14:paraId="096AEC82" w14:textId="77777777" w:rsidR="00FE3ADB"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5  Do not deprive one another except with consent for a time, that you may give yourselves to </w:t>
      </w:r>
      <w:r w:rsidRPr="00FE3ADB">
        <w:rPr>
          <w:rFonts w:ascii="Century Gothic" w:hAnsi="Century Gothic" w:cs="Century Gothic"/>
          <w:b/>
          <w:bCs/>
          <w:sz w:val="28"/>
          <w:szCs w:val="28"/>
          <w:lang w:eastAsia="x-none"/>
        </w:rPr>
        <w:t>fasting and prayer</w:t>
      </w:r>
      <w:r w:rsidRPr="00473F41">
        <w:rPr>
          <w:rFonts w:ascii="Century Gothic" w:hAnsi="Century Gothic" w:cs="Century Gothic"/>
          <w:sz w:val="28"/>
          <w:szCs w:val="28"/>
          <w:lang w:eastAsia="x-none"/>
        </w:rPr>
        <w:t>; and come together again so that Satan does not tempt you because of your lack of self-control.</w:t>
      </w:r>
    </w:p>
    <w:p w14:paraId="254653CA" w14:textId="77777777" w:rsidR="00FE3ADB" w:rsidRDefault="00FE3ADB"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A652692" w14:textId="4F4B79D2" w:rsidR="00FE3ADB" w:rsidRDefault="00FE3ADB" w:rsidP="00FE3AD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E3ADB">
        <w:rPr>
          <w:rFonts w:ascii="Century Gothic" w:hAnsi="Century Gothic" w:cs="Century Gothic"/>
          <w:lang w:val="en-US" w:eastAsia="x-none"/>
        </w:rPr>
        <w:t>I am NOT a fan of separations…</w:t>
      </w:r>
      <w:r>
        <w:rPr>
          <w:rFonts w:ascii="Century Gothic" w:hAnsi="Century Gothic" w:cs="Century Gothic"/>
          <w:lang w:val="en-US" w:eastAsia="x-none"/>
        </w:rPr>
        <w:t xml:space="preserve"> So I tell people who want to use this verse to separate – You may not eat while you are separated. This verse commands that you fast while separated…  READ IT!</w:t>
      </w:r>
    </w:p>
    <w:p w14:paraId="1D8D4555" w14:textId="52A98EFF" w:rsidR="002A3992" w:rsidRPr="00FE3ADB" w:rsidRDefault="002A3992" w:rsidP="00FE3AD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you have gotten to this point you probably have some forgiving to do… Get on with it. Forgive… Heal… Humble yourself… Pray!</w:t>
      </w:r>
    </w:p>
    <w:p w14:paraId="19ABD4DB" w14:textId="77777777" w:rsidR="002A3992" w:rsidRDefault="002A3992"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F95BD0" w14:textId="2244E89A" w:rsidR="00473F41" w:rsidRPr="002A3992" w:rsidRDefault="002A3992"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sidRPr="002A3992">
        <w:rPr>
          <w:rFonts w:ascii="Century Gothic" w:hAnsi="Century Gothic" w:cs="Century Gothic"/>
          <w:b/>
          <w:bCs/>
          <w:sz w:val="28"/>
          <w:szCs w:val="28"/>
          <w:lang w:val="en-US" w:eastAsia="x-none"/>
        </w:rPr>
        <w:t>FIND YOUR GIFTING AND LIVE IT</w:t>
      </w:r>
      <w:r w:rsidR="00473F41" w:rsidRPr="002A3992">
        <w:rPr>
          <w:rFonts w:ascii="Century Gothic" w:hAnsi="Century Gothic" w:cs="Century Gothic"/>
          <w:b/>
          <w:bCs/>
          <w:sz w:val="28"/>
          <w:szCs w:val="28"/>
          <w:lang w:eastAsia="x-none"/>
        </w:rPr>
        <w:t xml:space="preserve"> </w:t>
      </w:r>
    </w:p>
    <w:p w14:paraId="7399C22A" w14:textId="482ED6CD" w:rsidR="002315E8"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6  But I say this as a concession, </w:t>
      </w:r>
      <w:r w:rsidR="000876F7" w:rsidRPr="000876F7">
        <w:rPr>
          <w:rFonts w:ascii="Century Gothic" w:hAnsi="Century Gothic" w:cs="Century Gothic"/>
          <w:b/>
          <w:bCs/>
          <w:sz w:val="22"/>
          <w:szCs w:val="22"/>
          <w:lang w:val="en-US" w:eastAsia="x-none"/>
        </w:rPr>
        <w:t>(My opinion)</w:t>
      </w:r>
      <w:r w:rsidR="000876F7" w:rsidRPr="000876F7">
        <w:rPr>
          <w:rFonts w:ascii="Century Gothic" w:hAnsi="Century Gothic" w:cs="Century Gothic"/>
          <w:sz w:val="22"/>
          <w:szCs w:val="22"/>
          <w:lang w:val="en-US" w:eastAsia="x-none"/>
        </w:rPr>
        <w:t xml:space="preserve"> </w:t>
      </w:r>
      <w:r w:rsidRPr="00473F41">
        <w:rPr>
          <w:rFonts w:ascii="Century Gothic" w:hAnsi="Century Gothic" w:cs="Century Gothic"/>
          <w:sz w:val="28"/>
          <w:szCs w:val="28"/>
          <w:lang w:eastAsia="x-none"/>
        </w:rPr>
        <w:t>not as a commandment. 7  For I wish that all men were even as I myself.</w:t>
      </w:r>
      <w:r w:rsidR="000E3D4D">
        <w:rPr>
          <w:rFonts w:ascii="Century Gothic" w:hAnsi="Century Gothic" w:cs="Century Gothic"/>
          <w:sz w:val="28"/>
          <w:szCs w:val="28"/>
          <w:lang w:val="en-US" w:eastAsia="x-none"/>
        </w:rPr>
        <w:t xml:space="preserve"> </w:t>
      </w:r>
      <w:r w:rsidR="000E3D4D" w:rsidRPr="000E3D4D">
        <w:rPr>
          <w:rFonts w:ascii="Century Gothic" w:hAnsi="Century Gothic" w:cs="Century Gothic"/>
          <w:b/>
          <w:bCs/>
          <w:sz w:val="22"/>
          <w:szCs w:val="22"/>
          <w:lang w:val="en-US" w:eastAsia="x-none"/>
        </w:rPr>
        <w:t>(Celibate)</w:t>
      </w:r>
      <w:r w:rsidR="000E3D4D" w:rsidRPr="000E3D4D">
        <w:rPr>
          <w:rFonts w:ascii="Century Gothic" w:hAnsi="Century Gothic" w:cs="Century Gothic"/>
          <w:sz w:val="22"/>
          <w:szCs w:val="22"/>
          <w:lang w:val="en-US" w:eastAsia="x-none"/>
        </w:rPr>
        <w:t xml:space="preserve"> </w:t>
      </w:r>
      <w:r w:rsidRPr="000E3D4D">
        <w:rPr>
          <w:rFonts w:ascii="Century Gothic" w:hAnsi="Century Gothic" w:cs="Century Gothic"/>
          <w:sz w:val="22"/>
          <w:szCs w:val="22"/>
          <w:lang w:eastAsia="x-none"/>
        </w:rPr>
        <w:t xml:space="preserve"> </w:t>
      </w:r>
      <w:r w:rsidRPr="00473F41">
        <w:rPr>
          <w:rFonts w:ascii="Century Gothic" w:hAnsi="Century Gothic" w:cs="Century Gothic"/>
          <w:sz w:val="28"/>
          <w:szCs w:val="28"/>
          <w:lang w:eastAsia="x-none"/>
        </w:rPr>
        <w:t xml:space="preserve">But each one has his own gift from God, one in this manner and another in that. </w:t>
      </w:r>
    </w:p>
    <w:p w14:paraId="53C8D687" w14:textId="77777777" w:rsidR="002315E8" w:rsidRDefault="002315E8"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94EA8F7" w14:textId="1D5B191C" w:rsidR="002315E8" w:rsidRPr="002315E8" w:rsidRDefault="002315E8"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315E8">
        <w:rPr>
          <w:rFonts w:ascii="Century Gothic" w:hAnsi="Century Gothic" w:cs="Century Gothic"/>
          <w:b/>
          <w:bCs/>
          <w:sz w:val="28"/>
          <w:szCs w:val="28"/>
          <w:lang w:val="en-US" w:eastAsia="x-none"/>
        </w:rPr>
        <w:t>HANG ON!</w:t>
      </w:r>
    </w:p>
    <w:p w14:paraId="6266489E" w14:textId="69F9E897" w:rsidR="00473F41" w:rsidRPr="000E3D4D"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sz w:val="28"/>
          <w:szCs w:val="28"/>
          <w:lang w:eastAsia="x-none"/>
        </w:rPr>
        <w:t xml:space="preserve">8  But I say to the unmarried and to the widows: It is good for them if they remain even as I am; 9  but if they cannot exercise self-control, let them marry. For it is better to marry than to burn </w:t>
      </w:r>
      <w:r w:rsidRPr="00473F41">
        <w:rPr>
          <w:rFonts w:ascii="Century Gothic" w:hAnsi="Century Gothic" w:cs="Century Gothic"/>
          <w:i/>
          <w:iCs/>
          <w:sz w:val="28"/>
          <w:szCs w:val="28"/>
          <w:lang w:eastAsia="x-none"/>
        </w:rPr>
        <w:t>with passion.</w:t>
      </w:r>
      <w:r w:rsidRPr="00473F41">
        <w:rPr>
          <w:rFonts w:ascii="Century Gothic" w:hAnsi="Century Gothic" w:cs="Century Gothic"/>
          <w:sz w:val="28"/>
          <w:szCs w:val="28"/>
          <w:lang w:eastAsia="x-none"/>
        </w:rPr>
        <w:t xml:space="preserve"> </w:t>
      </w:r>
      <w:r w:rsidR="000E3D4D">
        <w:rPr>
          <w:rFonts w:ascii="Century Gothic" w:hAnsi="Century Gothic" w:cs="Century Gothic"/>
          <w:sz w:val="28"/>
          <w:szCs w:val="28"/>
          <w:lang w:val="en-US" w:eastAsia="x-none"/>
        </w:rPr>
        <w:t xml:space="preserve"> </w:t>
      </w:r>
      <w:r w:rsidR="000E3D4D" w:rsidRPr="000E3D4D">
        <w:rPr>
          <w:rFonts w:ascii="Century Gothic" w:hAnsi="Century Gothic" w:cs="Century Gothic"/>
          <w:b/>
          <w:bCs/>
          <w:lang w:val="en-US" w:eastAsia="x-none"/>
        </w:rPr>
        <w:t>IE, lust.</w:t>
      </w:r>
    </w:p>
    <w:p w14:paraId="7041B761" w14:textId="77777777" w:rsidR="002315E8" w:rsidRDefault="002315E8"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1CB551" w14:textId="23116E07" w:rsidR="002315E8" w:rsidRPr="002315E8" w:rsidRDefault="002315E8"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315E8">
        <w:rPr>
          <w:rFonts w:ascii="Century Gothic" w:hAnsi="Century Gothic" w:cs="Century Gothic"/>
          <w:b/>
          <w:bCs/>
          <w:sz w:val="28"/>
          <w:szCs w:val="28"/>
          <w:lang w:val="en-US" w:eastAsia="x-none"/>
        </w:rPr>
        <w:t>HANG IN THERE!</w:t>
      </w:r>
    </w:p>
    <w:p w14:paraId="3B910540" w14:textId="77777777" w:rsidR="00DD1710"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10  Now to the married I command, </w:t>
      </w:r>
      <w:r w:rsidRPr="00473F41">
        <w:rPr>
          <w:rFonts w:ascii="Century Gothic" w:hAnsi="Century Gothic" w:cs="Century Gothic"/>
          <w:i/>
          <w:iCs/>
          <w:sz w:val="28"/>
          <w:szCs w:val="28"/>
          <w:lang w:eastAsia="x-none"/>
        </w:rPr>
        <w:t>yet</w:t>
      </w:r>
      <w:r w:rsidRPr="00473F41">
        <w:rPr>
          <w:rFonts w:ascii="Century Gothic" w:hAnsi="Century Gothic" w:cs="Century Gothic"/>
          <w:sz w:val="28"/>
          <w:szCs w:val="28"/>
          <w:lang w:eastAsia="x-none"/>
        </w:rPr>
        <w:t xml:space="preserve"> not I but the Lord:</w:t>
      </w:r>
      <w:r w:rsidR="00DD1710">
        <w:rPr>
          <w:rFonts w:ascii="Century Gothic" w:hAnsi="Century Gothic" w:cs="Century Gothic"/>
          <w:sz w:val="28"/>
          <w:szCs w:val="28"/>
          <w:lang w:val="en-US" w:eastAsia="x-none"/>
        </w:rPr>
        <w:t xml:space="preserve"> </w:t>
      </w:r>
      <w:r w:rsidR="00DD1710" w:rsidRPr="00DD1710">
        <w:rPr>
          <w:rFonts w:ascii="Century Gothic" w:hAnsi="Century Gothic" w:cs="Century Gothic"/>
          <w:b/>
          <w:bCs/>
          <w:sz w:val="22"/>
          <w:szCs w:val="22"/>
          <w:lang w:val="en-US" w:eastAsia="x-none"/>
        </w:rPr>
        <w:t xml:space="preserve">(I like </w:t>
      </w:r>
      <w:r w:rsidR="00DD1710" w:rsidRPr="00DD1710">
        <w:rPr>
          <w:rFonts w:ascii="Century Gothic" w:hAnsi="Century Gothic" w:cs="Century Gothic"/>
          <w:b/>
          <w:bCs/>
          <w:sz w:val="22"/>
          <w:szCs w:val="22"/>
          <w:lang w:val="en-US" w:eastAsia="x-none"/>
        </w:rPr>
        <w:lastRenderedPageBreak/>
        <w:t xml:space="preserve">that Paul separates his opinion from the word of God) </w:t>
      </w:r>
      <w:r w:rsidRPr="00DD1710">
        <w:rPr>
          <w:rFonts w:ascii="Century Gothic" w:hAnsi="Century Gothic" w:cs="Century Gothic"/>
          <w:b/>
          <w:bCs/>
          <w:sz w:val="22"/>
          <w:szCs w:val="22"/>
          <w:lang w:eastAsia="x-none"/>
        </w:rPr>
        <w:t xml:space="preserve"> </w:t>
      </w:r>
      <w:r w:rsidRPr="00473F41">
        <w:rPr>
          <w:rFonts w:ascii="Century Gothic" w:hAnsi="Century Gothic" w:cs="Century Gothic"/>
          <w:sz w:val="28"/>
          <w:szCs w:val="28"/>
          <w:lang w:eastAsia="x-none"/>
        </w:rPr>
        <w:t xml:space="preserve">A wife is not to depart from </w:t>
      </w:r>
      <w:r w:rsidRPr="00473F41">
        <w:rPr>
          <w:rFonts w:ascii="Century Gothic" w:hAnsi="Century Gothic" w:cs="Century Gothic"/>
          <w:i/>
          <w:iCs/>
          <w:sz w:val="28"/>
          <w:szCs w:val="28"/>
          <w:lang w:eastAsia="x-none"/>
        </w:rPr>
        <w:t>her</w:t>
      </w:r>
      <w:r w:rsidRPr="00473F41">
        <w:rPr>
          <w:rFonts w:ascii="Century Gothic" w:hAnsi="Century Gothic" w:cs="Century Gothic"/>
          <w:sz w:val="28"/>
          <w:szCs w:val="28"/>
          <w:lang w:eastAsia="x-none"/>
        </w:rPr>
        <w:t xml:space="preserve"> husband. 11  But even if she does depart, let her remain unmarried or be reconciled to </w:t>
      </w:r>
      <w:r w:rsidRPr="00473F41">
        <w:rPr>
          <w:rFonts w:ascii="Century Gothic" w:hAnsi="Century Gothic" w:cs="Century Gothic"/>
          <w:i/>
          <w:iCs/>
          <w:sz w:val="28"/>
          <w:szCs w:val="28"/>
          <w:lang w:eastAsia="x-none"/>
        </w:rPr>
        <w:t>her</w:t>
      </w:r>
      <w:r w:rsidRPr="00473F41">
        <w:rPr>
          <w:rFonts w:ascii="Century Gothic" w:hAnsi="Century Gothic" w:cs="Century Gothic"/>
          <w:sz w:val="28"/>
          <w:szCs w:val="28"/>
          <w:lang w:eastAsia="x-none"/>
        </w:rPr>
        <w:t xml:space="preserve"> husband. And a husband is not to divorce </w:t>
      </w:r>
      <w:r w:rsidRPr="00473F41">
        <w:rPr>
          <w:rFonts w:ascii="Century Gothic" w:hAnsi="Century Gothic" w:cs="Century Gothic"/>
          <w:i/>
          <w:iCs/>
          <w:sz w:val="28"/>
          <w:szCs w:val="28"/>
          <w:lang w:eastAsia="x-none"/>
        </w:rPr>
        <w:t>his</w:t>
      </w:r>
      <w:r w:rsidRPr="00473F41">
        <w:rPr>
          <w:rFonts w:ascii="Century Gothic" w:hAnsi="Century Gothic" w:cs="Century Gothic"/>
          <w:sz w:val="28"/>
          <w:szCs w:val="28"/>
          <w:lang w:eastAsia="x-none"/>
        </w:rPr>
        <w:t xml:space="preserve"> wife. </w:t>
      </w:r>
    </w:p>
    <w:p w14:paraId="585754D8" w14:textId="77777777" w:rsidR="00DD1710" w:rsidRDefault="00DD1710"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47EBC72" w14:textId="6B7DEF85" w:rsidR="00DD1710" w:rsidRDefault="00DD1710" w:rsidP="00DD171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D1710">
        <w:rPr>
          <w:rFonts w:ascii="Century Gothic" w:hAnsi="Century Gothic" w:cs="Century Gothic"/>
          <w:lang w:val="en-US" w:eastAsia="x-none"/>
        </w:rPr>
        <w:t>So, here and in many other places the Bible takes a strong stand against divorce.</w:t>
      </w:r>
    </w:p>
    <w:p w14:paraId="595ABD9F" w14:textId="1DAEC4BC" w:rsidR="00DD1710" w:rsidRDefault="00DD1710" w:rsidP="00DD171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In </w:t>
      </w:r>
      <w:r w:rsidRPr="00DD1710">
        <w:rPr>
          <w:rFonts w:ascii="Century Gothic" w:hAnsi="Century Gothic" w:cs="Century Gothic"/>
          <w:b/>
          <w:bCs/>
          <w:lang w:val="en-US" w:eastAsia="x-none"/>
        </w:rPr>
        <w:t>Malachi 2:16</w:t>
      </w:r>
      <w:r>
        <w:rPr>
          <w:rFonts w:ascii="Century Gothic" w:hAnsi="Century Gothic" w:cs="Century Gothic"/>
          <w:lang w:val="en-US" w:eastAsia="x-none"/>
        </w:rPr>
        <w:t xml:space="preserve"> the prophet declares that God hates divorce. </w:t>
      </w:r>
    </w:p>
    <w:p w14:paraId="54BE0F5A" w14:textId="2B295E9C" w:rsidR="00DD1710" w:rsidRDefault="00DD1710" w:rsidP="00DD171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In </w:t>
      </w:r>
      <w:r w:rsidRPr="00DD1710">
        <w:rPr>
          <w:rFonts w:ascii="Century Gothic" w:hAnsi="Century Gothic" w:cs="Century Gothic"/>
          <w:b/>
          <w:bCs/>
          <w:lang w:val="en-US" w:eastAsia="x-none"/>
        </w:rPr>
        <w:t>Matthew 19:8</w:t>
      </w:r>
      <w:r>
        <w:rPr>
          <w:rFonts w:ascii="Century Gothic" w:hAnsi="Century Gothic" w:cs="Century Gothic"/>
          <w:lang w:val="en-US" w:eastAsia="x-none"/>
        </w:rPr>
        <w:t xml:space="preserve"> Jesus declares that divorce was permitted because of the hardness of people’s hearts towards one another…</w:t>
      </w:r>
    </w:p>
    <w:p w14:paraId="6D1F417D" w14:textId="631DD9D5" w:rsidR="00DD1710" w:rsidRDefault="00DD1710" w:rsidP="00DD171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Sadly, we see too often that failures and abuse causes people’s hearts to harden towards the one that they had vowed to live with until death did them part.</w:t>
      </w:r>
    </w:p>
    <w:p w14:paraId="0B3AAA8E" w14:textId="6660127C" w:rsidR="00DD1710" w:rsidRDefault="00DD1710" w:rsidP="00DD171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IF you are in a suffering marriage, PRAY that God will soften your heart to know and to do HIS WILL.  IF you have begun to desire to escape your marriage… Slow down… Humble yourself… Be willing to forgive… Stop being your Spouses judge. </w:t>
      </w:r>
    </w:p>
    <w:p w14:paraId="0EB2179C" w14:textId="469EC82B" w:rsidR="00DD1710" w:rsidRPr="00DD1710" w:rsidRDefault="00DD1710" w:rsidP="00DD171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Saving a struggling marriage is 100 times easier than divorcing and trying to rebuild… Second marriages are </w:t>
      </w:r>
      <w:r w:rsidR="003B7AF2">
        <w:rPr>
          <w:rFonts w:ascii="Century Gothic" w:hAnsi="Century Gothic" w:cs="Century Gothic"/>
          <w:lang w:val="en-US" w:eastAsia="x-none"/>
        </w:rPr>
        <w:t>67%</w:t>
      </w:r>
      <w:r>
        <w:rPr>
          <w:rFonts w:ascii="Century Gothic" w:hAnsi="Century Gothic" w:cs="Century Gothic"/>
          <w:lang w:val="en-US" w:eastAsia="x-none"/>
        </w:rPr>
        <w:t xml:space="preserve"> likely to end in divorce. </w:t>
      </w:r>
      <w:r w:rsidR="003B7AF2">
        <w:rPr>
          <w:rFonts w:ascii="Century Gothic" w:hAnsi="Century Gothic" w:cs="Century Gothic"/>
          <w:lang w:val="en-US" w:eastAsia="x-none"/>
        </w:rPr>
        <w:t>3</w:t>
      </w:r>
      <w:r w:rsidR="003B7AF2" w:rsidRPr="003B7AF2">
        <w:rPr>
          <w:rFonts w:ascii="Century Gothic" w:hAnsi="Century Gothic" w:cs="Century Gothic"/>
          <w:vertAlign w:val="superscript"/>
          <w:lang w:val="en-US" w:eastAsia="x-none"/>
        </w:rPr>
        <w:t>rd</w:t>
      </w:r>
      <w:r w:rsidR="003B7AF2">
        <w:rPr>
          <w:rFonts w:ascii="Century Gothic" w:hAnsi="Century Gothic" w:cs="Century Gothic"/>
          <w:lang w:val="en-US" w:eastAsia="x-none"/>
        </w:rPr>
        <w:t xml:space="preserve"> marriages – 74%. </w:t>
      </w:r>
      <w:r w:rsidR="003B7AF2" w:rsidRPr="003B7AF2">
        <w:rPr>
          <w:rFonts w:ascii="Century Gothic" w:hAnsi="Century Gothic" w:cs="Century Gothic"/>
          <w:b/>
          <w:bCs/>
          <w:sz w:val="18"/>
          <w:szCs w:val="18"/>
          <w:lang w:val="en-US" w:eastAsia="x-none"/>
        </w:rPr>
        <w:t>WORTHY.COM.</w:t>
      </w:r>
      <w:r w:rsidR="003B7AF2" w:rsidRPr="003B7AF2">
        <w:rPr>
          <w:rFonts w:ascii="Century Gothic" w:hAnsi="Century Gothic" w:cs="Century Gothic"/>
          <w:sz w:val="18"/>
          <w:szCs w:val="18"/>
          <w:lang w:val="en-US" w:eastAsia="x-none"/>
        </w:rPr>
        <w:t xml:space="preserve"> </w:t>
      </w:r>
      <w:r>
        <w:rPr>
          <w:rFonts w:ascii="Century Gothic" w:hAnsi="Century Gothic" w:cs="Century Gothic"/>
          <w:lang w:val="en-US" w:eastAsia="x-none"/>
        </w:rPr>
        <w:t xml:space="preserve">Rebuilt marriages are stronger than ever when </w:t>
      </w:r>
      <w:r w:rsidR="002C2568">
        <w:rPr>
          <w:rFonts w:ascii="Century Gothic" w:hAnsi="Century Gothic" w:cs="Century Gothic"/>
          <w:lang w:val="en-US" w:eastAsia="x-none"/>
        </w:rPr>
        <w:t>restored.</w:t>
      </w:r>
      <w:r w:rsidR="003B7AF2">
        <w:rPr>
          <w:rFonts w:ascii="Century Gothic" w:hAnsi="Century Gothic" w:cs="Century Gothic"/>
          <w:lang w:val="en-US" w:eastAsia="x-none"/>
        </w:rPr>
        <w:t xml:space="preserve">  </w:t>
      </w:r>
    </w:p>
    <w:p w14:paraId="736796A7" w14:textId="77777777" w:rsidR="00DD1710" w:rsidRDefault="00DD1710"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DE464A9" w14:textId="0BE87BD7" w:rsidR="00BF5AC3" w:rsidRPr="00BF5AC3" w:rsidRDefault="00BF5AC3"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F5AC3">
        <w:rPr>
          <w:rFonts w:ascii="Century Gothic" w:hAnsi="Century Gothic" w:cs="Century Gothic"/>
          <w:b/>
          <w:bCs/>
          <w:sz w:val="28"/>
          <w:szCs w:val="28"/>
          <w:lang w:val="en-US" w:eastAsia="x-none"/>
        </w:rPr>
        <w:t>MERCY FOR THE UNEQUALLY YOKED</w:t>
      </w:r>
    </w:p>
    <w:p w14:paraId="410580C5" w14:textId="1D945DD2" w:rsidR="009267AD" w:rsidRPr="00E41C14"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473F41">
        <w:rPr>
          <w:rFonts w:ascii="Century Gothic" w:hAnsi="Century Gothic" w:cs="Century Gothic"/>
          <w:sz w:val="28"/>
          <w:szCs w:val="28"/>
          <w:lang w:eastAsia="x-none"/>
        </w:rPr>
        <w:t xml:space="preserve">12  But to the rest </w:t>
      </w:r>
      <w:r w:rsidRPr="0033076C">
        <w:rPr>
          <w:rFonts w:ascii="Century Gothic" w:hAnsi="Century Gothic" w:cs="Century Gothic"/>
          <w:b/>
          <w:bCs/>
          <w:sz w:val="28"/>
          <w:szCs w:val="28"/>
          <w:lang w:eastAsia="x-none"/>
        </w:rPr>
        <w:t>I, not the Lord</w:t>
      </w:r>
      <w:r w:rsidRPr="00473F41">
        <w:rPr>
          <w:rFonts w:ascii="Century Gothic" w:hAnsi="Century Gothic" w:cs="Century Gothic"/>
          <w:sz w:val="28"/>
          <w:szCs w:val="28"/>
          <w:lang w:eastAsia="x-none"/>
        </w:rPr>
        <w:t xml:space="preserve">, say: If any brother has a wife who does not believe, and she is willing to live with him, let him not divorce her. 13  And a woman who has a husband who does not believe, if he is willing to live with her, let her not divorce him. 14  For the unbelieving husband is sanctified </w:t>
      </w:r>
      <w:r w:rsidR="009267AD" w:rsidRPr="009267AD">
        <w:rPr>
          <w:rFonts w:ascii="Century Gothic" w:hAnsi="Century Gothic" w:cs="Century Gothic"/>
          <w:b/>
          <w:bCs/>
          <w:sz w:val="22"/>
          <w:szCs w:val="22"/>
          <w:lang w:val="en-US" w:eastAsia="x-none"/>
        </w:rPr>
        <w:t>(Holy)</w:t>
      </w:r>
      <w:r w:rsidR="009267AD" w:rsidRPr="009267AD">
        <w:rPr>
          <w:rFonts w:ascii="Century Gothic" w:hAnsi="Century Gothic" w:cs="Century Gothic"/>
          <w:sz w:val="22"/>
          <w:szCs w:val="22"/>
          <w:lang w:val="en-US" w:eastAsia="x-none"/>
        </w:rPr>
        <w:t xml:space="preserve"> </w:t>
      </w:r>
      <w:r w:rsidRPr="00473F41">
        <w:rPr>
          <w:rFonts w:ascii="Century Gothic" w:hAnsi="Century Gothic" w:cs="Century Gothic"/>
          <w:sz w:val="28"/>
          <w:szCs w:val="28"/>
          <w:lang w:eastAsia="x-none"/>
        </w:rPr>
        <w:t xml:space="preserve">by the wife, and the unbelieving wife is sanctified </w:t>
      </w:r>
      <w:r w:rsidR="009267AD" w:rsidRPr="009267AD">
        <w:rPr>
          <w:rFonts w:ascii="Century Gothic" w:hAnsi="Century Gothic" w:cs="Century Gothic"/>
          <w:b/>
          <w:bCs/>
          <w:sz w:val="22"/>
          <w:szCs w:val="22"/>
          <w:lang w:val="en-US" w:eastAsia="x-none"/>
        </w:rPr>
        <w:t>(Holy)</w:t>
      </w:r>
      <w:r w:rsidR="009267AD" w:rsidRPr="009267AD">
        <w:rPr>
          <w:rFonts w:ascii="Century Gothic" w:hAnsi="Century Gothic" w:cs="Century Gothic"/>
          <w:sz w:val="22"/>
          <w:szCs w:val="22"/>
          <w:lang w:val="en-US" w:eastAsia="x-none"/>
        </w:rPr>
        <w:t xml:space="preserve"> </w:t>
      </w:r>
      <w:r w:rsidRPr="00473F41">
        <w:rPr>
          <w:rFonts w:ascii="Century Gothic" w:hAnsi="Century Gothic" w:cs="Century Gothic"/>
          <w:sz w:val="28"/>
          <w:szCs w:val="28"/>
          <w:lang w:eastAsia="x-none"/>
        </w:rPr>
        <w:t xml:space="preserve">by the husband; otherwise your children would be unclean, but now they are holy. </w:t>
      </w:r>
      <w:r w:rsidR="00E41C14" w:rsidRPr="00E41C14">
        <w:rPr>
          <w:rFonts w:ascii="Century Gothic" w:hAnsi="Century Gothic" w:cs="Century Gothic"/>
          <w:b/>
          <w:bCs/>
          <w:sz w:val="22"/>
          <w:szCs w:val="22"/>
          <w:lang w:val="en-US" w:eastAsia="x-none"/>
        </w:rPr>
        <w:t>(Sanctified)</w:t>
      </w:r>
      <w:r w:rsidR="00E41C14" w:rsidRPr="00E41C14">
        <w:rPr>
          <w:rFonts w:ascii="Century Gothic" w:hAnsi="Century Gothic" w:cs="Century Gothic"/>
          <w:sz w:val="22"/>
          <w:szCs w:val="22"/>
          <w:lang w:val="en-US" w:eastAsia="x-none"/>
        </w:rPr>
        <w:t xml:space="preserve"> </w:t>
      </w:r>
    </w:p>
    <w:p w14:paraId="5D6CECFB" w14:textId="3F041A7E" w:rsidR="009267AD" w:rsidRDefault="00E41C14" w:rsidP="00E41C1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41C14">
        <w:rPr>
          <w:rFonts w:ascii="Century Gothic" w:hAnsi="Century Gothic" w:cs="Century Gothic"/>
          <w:lang w:val="en-US" w:eastAsia="x-none"/>
        </w:rPr>
        <w:t>The Apostle gives his opinion here that because one of the parents is a believer the children are covered by grace IF they die before that age of accountability…</w:t>
      </w:r>
    </w:p>
    <w:p w14:paraId="1B791CD5" w14:textId="17DFDA60" w:rsidR="003E0A60" w:rsidRDefault="003E0A60" w:rsidP="00E41C1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is NOT saying that the unbelieving Spouse is saved, just better off because they have a believing spouse.</w:t>
      </w:r>
    </w:p>
    <w:p w14:paraId="439F838F" w14:textId="46137C25" w:rsidR="00E678DA" w:rsidRPr="00E678DA" w:rsidRDefault="00E678DA" w:rsidP="00E678D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E678DA">
        <w:rPr>
          <w:rFonts w:ascii="Century Gothic" w:hAnsi="Century Gothic" w:cs="Century Gothic"/>
          <w:lang w:val="en-US" w:eastAsia="x-none"/>
        </w:rPr>
        <w:t xml:space="preserve">Peter writes to the unequally yoked </w:t>
      </w:r>
      <w:r>
        <w:rPr>
          <w:rFonts w:ascii="Century Gothic" w:hAnsi="Century Gothic" w:cs="Century Gothic"/>
          <w:lang w:val="en-US" w:eastAsia="x-none"/>
        </w:rPr>
        <w:t>–</w:t>
      </w:r>
      <w:r w:rsidRPr="00E678DA">
        <w:rPr>
          <w:rFonts w:ascii="Century Gothic" w:hAnsi="Century Gothic" w:cs="Century Gothic"/>
          <w:lang w:val="en-US" w:eastAsia="x-none"/>
        </w:rPr>
        <w:t xml:space="preserve"> </w:t>
      </w:r>
      <w:r w:rsidRPr="00E678DA">
        <w:rPr>
          <w:rFonts w:ascii="Century Gothic" w:hAnsi="Century Gothic" w:cs="Century Gothic"/>
          <w:b/>
          <w:bCs/>
          <w:highlight w:val="yellow"/>
          <w:lang w:eastAsia="x-none"/>
        </w:rPr>
        <w:t>1</w:t>
      </w:r>
      <w:r w:rsidRPr="00E678DA">
        <w:rPr>
          <w:rFonts w:ascii="Century Gothic" w:hAnsi="Century Gothic" w:cs="Century Gothic"/>
          <w:b/>
          <w:bCs/>
          <w:highlight w:val="yellow"/>
          <w:lang w:val="en-US" w:eastAsia="x-none"/>
        </w:rPr>
        <w:t xml:space="preserve"> </w:t>
      </w:r>
      <w:r w:rsidRPr="00E678DA">
        <w:rPr>
          <w:rFonts w:ascii="Century Gothic" w:hAnsi="Century Gothic" w:cs="Century Gothic"/>
          <w:b/>
          <w:bCs/>
          <w:highlight w:val="yellow"/>
          <w:lang w:eastAsia="x-none"/>
        </w:rPr>
        <w:t>Pe</w:t>
      </w:r>
      <w:r w:rsidRPr="00E678DA">
        <w:rPr>
          <w:rFonts w:ascii="Century Gothic" w:hAnsi="Century Gothic" w:cs="Century Gothic"/>
          <w:b/>
          <w:bCs/>
          <w:highlight w:val="yellow"/>
          <w:lang w:val="en-US" w:eastAsia="x-none"/>
        </w:rPr>
        <w:t>ter</w:t>
      </w:r>
      <w:r w:rsidRPr="00E678DA">
        <w:rPr>
          <w:rFonts w:ascii="Century Gothic" w:hAnsi="Century Gothic" w:cs="Century Gothic"/>
          <w:b/>
          <w:bCs/>
          <w:highlight w:val="yellow"/>
          <w:lang w:eastAsia="x-none"/>
        </w:rPr>
        <w:t xml:space="preserve"> 3:1</w:t>
      </w:r>
      <w:r w:rsidRPr="00E678DA">
        <w:rPr>
          <w:rFonts w:ascii="Century Gothic" w:hAnsi="Century Gothic" w:cs="Century Gothic"/>
          <w:lang w:eastAsia="x-none"/>
        </w:rPr>
        <w:t xml:space="preserve">  Wives, likewise, </w:t>
      </w:r>
      <w:r w:rsidRPr="00E678DA">
        <w:rPr>
          <w:rFonts w:ascii="Century Gothic" w:hAnsi="Century Gothic" w:cs="Century Gothic"/>
          <w:i/>
          <w:iCs/>
          <w:lang w:eastAsia="x-none"/>
        </w:rPr>
        <w:t>be</w:t>
      </w:r>
      <w:r w:rsidRPr="00E678DA">
        <w:rPr>
          <w:rFonts w:ascii="Century Gothic" w:hAnsi="Century Gothic" w:cs="Century Gothic"/>
          <w:lang w:eastAsia="x-none"/>
        </w:rPr>
        <w:t xml:space="preserve"> submissive to your own husbands, that even if some do not obey </w:t>
      </w:r>
      <w:r w:rsidRPr="00E678DA">
        <w:rPr>
          <w:rFonts w:ascii="Century Gothic" w:hAnsi="Century Gothic" w:cs="Century Gothic"/>
          <w:lang w:eastAsia="x-none"/>
        </w:rPr>
        <w:lastRenderedPageBreak/>
        <w:t xml:space="preserve">the word, they, without a word, may be won by the conduct of their wives, 2  when they observe your chaste conduct </w:t>
      </w:r>
      <w:r w:rsidRPr="00E678DA">
        <w:rPr>
          <w:rFonts w:ascii="Century Gothic" w:hAnsi="Century Gothic" w:cs="Century Gothic"/>
          <w:i/>
          <w:iCs/>
          <w:lang w:eastAsia="x-none"/>
        </w:rPr>
        <w:t>accompanied</w:t>
      </w:r>
      <w:r w:rsidRPr="00E678DA">
        <w:rPr>
          <w:rFonts w:ascii="Century Gothic" w:hAnsi="Century Gothic" w:cs="Century Gothic"/>
          <w:lang w:eastAsia="x-none"/>
        </w:rPr>
        <w:t xml:space="preserve"> by fear. </w:t>
      </w:r>
    </w:p>
    <w:p w14:paraId="01C94210" w14:textId="4698B19C" w:rsidR="00E678DA" w:rsidRPr="00E41C14" w:rsidRDefault="00E678DA" w:rsidP="00E41C1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Lee Strobel, after chiding his believing wife for years, WAS won by her humble and Godly response to it.  They wrote a book together</w:t>
      </w:r>
      <w:r w:rsidR="00F51788">
        <w:rPr>
          <w:rFonts w:ascii="Century Gothic" w:hAnsi="Century Gothic" w:cs="Century Gothic"/>
          <w:lang w:val="en-US" w:eastAsia="x-none"/>
        </w:rPr>
        <w:t xml:space="preserve"> called “Spiritual Mismatch.”</w:t>
      </w:r>
    </w:p>
    <w:p w14:paraId="56A8327E" w14:textId="1BE63211" w:rsidR="009267AD" w:rsidRPr="00883D77" w:rsidRDefault="00B62562"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18610339" w14:textId="053628F3" w:rsidR="00807A27" w:rsidRPr="00807A27" w:rsidRDefault="00473F41" w:rsidP="00807A27">
      <w:pPr>
        <w:pStyle w:val="BODY"/>
        <w:widowControl w:val="0"/>
        <w:spacing w:before="156" w:after="156"/>
        <w:rPr>
          <w:lang w:val="en-US" w:eastAsia="x-none"/>
        </w:rPr>
      </w:pPr>
      <w:r w:rsidRPr="00473F41">
        <w:rPr>
          <w:lang w:eastAsia="x-none"/>
        </w:rPr>
        <w:t xml:space="preserve">15  But if the unbeliever departs, let him depart; a brother or a sister is not under bondage in such </w:t>
      </w:r>
      <w:r w:rsidRPr="00473F41">
        <w:rPr>
          <w:i/>
          <w:iCs/>
          <w:lang w:eastAsia="x-none"/>
        </w:rPr>
        <w:t>cases.</w:t>
      </w:r>
      <w:r w:rsidRPr="00473F41">
        <w:rPr>
          <w:lang w:eastAsia="x-none"/>
        </w:rPr>
        <w:t xml:space="preserve"> But God has called us to peace</w:t>
      </w:r>
      <w:r w:rsidRPr="00807A27">
        <w:rPr>
          <w:b/>
          <w:bCs/>
          <w:sz w:val="24"/>
          <w:szCs w:val="24"/>
          <w:lang w:eastAsia="x-none"/>
        </w:rPr>
        <w:t xml:space="preserve">. </w:t>
      </w:r>
      <w:r w:rsidR="00807A27" w:rsidRPr="00807A27">
        <w:rPr>
          <w:b/>
          <w:bCs/>
          <w:sz w:val="24"/>
          <w:szCs w:val="24"/>
          <w:lang w:val="en-US" w:eastAsia="x-none"/>
        </w:rPr>
        <w:t xml:space="preserve"> (</w:t>
      </w:r>
      <w:r w:rsidR="00807A27" w:rsidRPr="00807A27">
        <w:rPr>
          <w:b/>
          <w:bCs/>
          <w:sz w:val="24"/>
          <w:szCs w:val="24"/>
          <w:lang w:eastAsia="x-none"/>
        </w:rPr>
        <w:t>one, peace, quietness, rest, + set at one again.</w:t>
      </w:r>
      <w:r w:rsidR="00807A27" w:rsidRPr="00807A27">
        <w:rPr>
          <w:b/>
          <w:bCs/>
          <w:sz w:val="24"/>
          <w:szCs w:val="24"/>
          <w:lang w:val="en-US" w:eastAsia="x-none"/>
        </w:rPr>
        <w:t>)</w:t>
      </w:r>
    </w:p>
    <w:p w14:paraId="22FA2CB5" w14:textId="140B011B" w:rsidR="003C3809" w:rsidRPr="00807A27" w:rsidRDefault="003C3809"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32329ED" w14:textId="408CB173" w:rsidR="003C3809" w:rsidRPr="00807A27" w:rsidRDefault="00807A27" w:rsidP="00807A27">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07A27">
        <w:rPr>
          <w:rFonts w:ascii="Century Gothic" w:hAnsi="Century Gothic" w:cs="Century Gothic"/>
          <w:lang w:val="en-US" w:eastAsia="x-none"/>
        </w:rPr>
        <w:t>Believers… WE SHOULD BE the one bringing peace into our marriages</w:t>
      </w:r>
      <w:r>
        <w:rPr>
          <w:rFonts w:ascii="Century Gothic" w:hAnsi="Century Gothic" w:cs="Century Gothic"/>
          <w:lang w:val="en-US" w:eastAsia="x-none"/>
        </w:rPr>
        <w:t>…. Quietness… restful… Creating oneness…</w:t>
      </w:r>
    </w:p>
    <w:p w14:paraId="0E3CAE2C" w14:textId="57C835D9" w:rsidR="003C3809" w:rsidRDefault="00807A27" w:rsidP="003C380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V15</w:t>
      </w:r>
      <w:r w:rsidR="003C3809" w:rsidRPr="003C3809">
        <w:rPr>
          <w:rFonts w:ascii="Century Gothic" w:hAnsi="Century Gothic" w:cs="Century Gothic"/>
          <w:lang w:val="en-US" w:eastAsia="x-none"/>
        </w:rPr>
        <w:t xml:space="preserve"> IS NOT a way to get divorced… God calls us to peace…</w:t>
      </w:r>
      <w:r w:rsidR="003C3809">
        <w:rPr>
          <w:rFonts w:ascii="Century Gothic" w:hAnsi="Century Gothic" w:cs="Century Gothic"/>
          <w:lang w:val="en-US" w:eastAsia="x-none"/>
        </w:rPr>
        <w:t xml:space="preserve"> But, if your unbelieving spouse cannot stand you because you are born again, you are not  under bondage, or trapped.</w:t>
      </w:r>
    </w:p>
    <w:p w14:paraId="2B8E7C8A" w14:textId="173A0D79" w:rsidR="003C3809" w:rsidRPr="003C3809" w:rsidRDefault="003C3809" w:rsidP="003C380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Are you free to remarry? It does not say…</w:t>
      </w:r>
      <w:r w:rsidR="00807A27">
        <w:rPr>
          <w:rFonts w:ascii="Century Gothic" w:hAnsi="Century Gothic" w:cs="Century Gothic"/>
          <w:lang w:val="en-US" w:eastAsia="x-none"/>
        </w:rPr>
        <w:t xml:space="preserve"> It DOES say this…</w:t>
      </w:r>
    </w:p>
    <w:p w14:paraId="19382ABC" w14:textId="77777777" w:rsidR="003C3809" w:rsidRDefault="003C3809"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1181B4" w14:textId="48F279D1" w:rsidR="00473F41" w:rsidRPr="00473F41" w:rsidRDefault="00473F41" w:rsidP="00473F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F41">
        <w:rPr>
          <w:rFonts w:ascii="Century Gothic" w:hAnsi="Century Gothic" w:cs="Century Gothic"/>
          <w:sz w:val="28"/>
          <w:szCs w:val="28"/>
          <w:lang w:eastAsia="x-none"/>
        </w:rPr>
        <w:t xml:space="preserve">16  For how do you know, O wife, whether you will save </w:t>
      </w:r>
      <w:r w:rsidRPr="00473F41">
        <w:rPr>
          <w:rFonts w:ascii="Century Gothic" w:hAnsi="Century Gothic" w:cs="Century Gothic"/>
          <w:i/>
          <w:iCs/>
          <w:sz w:val="28"/>
          <w:szCs w:val="28"/>
          <w:lang w:eastAsia="x-none"/>
        </w:rPr>
        <w:t>your</w:t>
      </w:r>
      <w:r w:rsidRPr="00473F41">
        <w:rPr>
          <w:rFonts w:ascii="Century Gothic" w:hAnsi="Century Gothic" w:cs="Century Gothic"/>
          <w:sz w:val="28"/>
          <w:szCs w:val="28"/>
          <w:lang w:eastAsia="x-none"/>
        </w:rPr>
        <w:t xml:space="preserve"> husband? Or how do you know, O husband, whether you will save </w:t>
      </w:r>
      <w:r w:rsidRPr="00473F41">
        <w:rPr>
          <w:rFonts w:ascii="Century Gothic" w:hAnsi="Century Gothic" w:cs="Century Gothic"/>
          <w:i/>
          <w:iCs/>
          <w:sz w:val="28"/>
          <w:szCs w:val="28"/>
          <w:lang w:eastAsia="x-none"/>
        </w:rPr>
        <w:t>your</w:t>
      </w:r>
      <w:r w:rsidRPr="00473F41">
        <w:rPr>
          <w:rFonts w:ascii="Century Gothic" w:hAnsi="Century Gothic" w:cs="Century Gothic"/>
          <w:sz w:val="28"/>
          <w:szCs w:val="28"/>
          <w:lang w:eastAsia="x-none"/>
        </w:rPr>
        <w:t xml:space="preserve"> wife? </w:t>
      </w:r>
    </w:p>
    <w:p w14:paraId="45397CFC" w14:textId="0B418513" w:rsidR="00372F51" w:rsidRDefault="003C3809" w:rsidP="003C3809">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3C3809">
        <w:rPr>
          <w:rFonts w:ascii="Century Gothic" w:hAnsi="Century Gothic" w:cs="Century Gothic"/>
          <w:lang w:val="en-US" w:eastAsia="x-none"/>
        </w:rPr>
        <w:t>IE, It might be better to stay in an already unequally yoked marriage</w:t>
      </w:r>
      <w:r>
        <w:rPr>
          <w:rFonts w:ascii="Century Gothic" w:hAnsi="Century Gothic" w:cs="Century Gothic"/>
          <w:lang w:val="en-US" w:eastAsia="x-none"/>
        </w:rPr>
        <w:t xml:space="preserve"> and see your spouse accept the Lord than to try to end the marriage.</w:t>
      </w:r>
    </w:p>
    <w:p w14:paraId="6B9AE76B" w14:textId="151D8DA5" w:rsidR="00C55AE3" w:rsidRDefault="00C55AE3" w:rsidP="003C3809">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How can we avoid this situation?  DON’T DATE UNBELIEVERS!</w:t>
      </w:r>
    </w:p>
    <w:p w14:paraId="27315585" w14:textId="77777777" w:rsidR="00C55AE3" w:rsidRPr="00C55AE3" w:rsidRDefault="00C55AE3" w:rsidP="003C3809">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lang w:val="en-US" w:eastAsia="x-none"/>
        </w:rPr>
      </w:pPr>
    </w:p>
    <w:p w14:paraId="29CFBF85" w14:textId="61175B78" w:rsidR="00C55AE3" w:rsidRPr="00C55AE3" w:rsidRDefault="00C55AE3" w:rsidP="003C3809">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lang w:val="en-US" w:eastAsia="x-none"/>
        </w:rPr>
      </w:pPr>
      <w:r w:rsidRPr="00C55AE3">
        <w:rPr>
          <w:rFonts w:ascii="Century Gothic" w:hAnsi="Century Gothic" w:cs="Century Gothic"/>
          <w:b/>
          <w:bCs/>
          <w:lang w:val="en-US" w:eastAsia="x-none"/>
        </w:rPr>
        <w:t xml:space="preserve">ARE some called to stay single? </w:t>
      </w:r>
      <w:r w:rsidR="006F2F98">
        <w:rPr>
          <w:rFonts w:ascii="Century Gothic" w:hAnsi="Century Gothic" w:cs="Century Gothic"/>
          <w:b/>
          <w:bCs/>
          <w:lang w:val="en-US" w:eastAsia="x-none"/>
        </w:rPr>
        <w:t>Next week we will find out…</w:t>
      </w:r>
    </w:p>
    <w:p w14:paraId="14D7D2CA" w14:textId="17D6E389" w:rsidR="003C3809" w:rsidRDefault="003C3809" w:rsidP="00372F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29E3CE45" w14:textId="2B5191D0" w:rsidR="006F2F98" w:rsidRPr="006F2F98" w:rsidRDefault="006F2F98" w:rsidP="00372F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Until then we should ask ourselves: Am I the source of peace or distraction in my home and family?</w:t>
      </w:r>
    </w:p>
    <w:sectPr w:rsidR="006F2F98" w:rsidRPr="006F2F98" w:rsidSect="00BE7651">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ADF5" w14:textId="77777777" w:rsidR="0071589C" w:rsidRDefault="0071589C" w:rsidP="00473F41">
      <w:pPr>
        <w:spacing w:after="0" w:line="240" w:lineRule="auto"/>
      </w:pPr>
      <w:r>
        <w:separator/>
      </w:r>
    </w:p>
  </w:endnote>
  <w:endnote w:type="continuationSeparator" w:id="0">
    <w:p w14:paraId="30A43A51" w14:textId="77777777" w:rsidR="0071589C" w:rsidRDefault="0071589C" w:rsidP="0047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869707"/>
      <w:docPartObj>
        <w:docPartGallery w:val="Page Numbers (Bottom of Page)"/>
        <w:docPartUnique/>
      </w:docPartObj>
    </w:sdtPr>
    <w:sdtEndPr/>
    <w:sdtContent>
      <w:sdt>
        <w:sdtPr>
          <w:id w:val="-1769616900"/>
          <w:docPartObj>
            <w:docPartGallery w:val="Page Numbers (Top of Page)"/>
            <w:docPartUnique/>
          </w:docPartObj>
        </w:sdtPr>
        <w:sdtEndPr/>
        <w:sdtContent>
          <w:p w14:paraId="522CFAFE" w14:textId="4A795E5B" w:rsidR="00473F41" w:rsidRDefault="00473F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EBE8F7" w14:textId="77777777" w:rsidR="00473F41" w:rsidRDefault="0047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A7CC" w14:textId="77777777" w:rsidR="0071589C" w:rsidRDefault="0071589C" w:rsidP="00473F41">
      <w:pPr>
        <w:spacing w:after="0" w:line="240" w:lineRule="auto"/>
      </w:pPr>
      <w:r>
        <w:separator/>
      </w:r>
    </w:p>
  </w:footnote>
  <w:footnote w:type="continuationSeparator" w:id="0">
    <w:p w14:paraId="6392081E" w14:textId="77777777" w:rsidR="0071589C" w:rsidRDefault="0071589C" w:rsidP="00473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31FA994" w14:textId="77777777" w:rsidR="00473F41" w:rsidRDefault="00473F4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DE40CE2" w14:textId="77777777" w:rsidR="00473F41" w:rsidRDefault="0047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02A"/>
    <w:multiLevelType w:val="hybridMultilevel"/>
    <w:tmpl w:val="2EE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2808"/>
    <w:multiLevelType w:val="hybridMultilevel"/>
    <w:tmpl w:val="D59E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70670"/>
    <w:multiLevelType w:val="hybridMultilevel"/>
    <w:tmpl w:val="50F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84249"/>
    <w:multiLevelType w:val="hybridMultilevel"/>
    <w:tmpl w:val="73B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87F3A"/>
    <w:multiLevelType w:val="hybridMultilevel"/>
    <w:tmpl w:val="387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544F1"/>
    <w:multiLevelType w:val="hybridMultilevel"/>
    <w:tmpl w:val="244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3097C"/>
    <w:multiLevelType w:val="hybridMultilevel"/>
    <w:tmpl w:val="906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61CD0"/>
    <w:multiLevelType w:val="hybridMultilevel"/>
    <w:tmpl w:val="626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36037"/>
    <w:multiLevelType w:val="hybridMultilevel"/>
    <w:tmpl w:val="F29E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C3363"/>
    <w:multiLevelType w:val="hybridMultilevel"/>
    <w:tmpl w:val="5F1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8101D"/>
    <w:multiLevelType w:val="hybridMultilevel"/>
    <w:tmpl w:val="AA9C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7"/>
  </w:num>
  <w:num w:numId="6">
    <w:abstractNumId w:val="2"/>
  </w:num>
  <w:num w:numId="7">
    <w:abstractNumId w:val="3"/>
  </w:num>
  <w:num w:numId="8">
    <w:abstractNumId w:val="10"/>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41"/>
    <w:rsid w:val="000365F6"/>
    <w:rsid w:val="00050A08"/>
    <w:rsid w:val="000876F7"/>
    <w:rsid w:val="000E3D4D"/>
    <w:rsid w:val="001378AB"/>
    <w:rsid w:val="00142E9C"/>
    <w:rsid w:val="001533B8"/>
    <w:rsid w:val="00173382"/>
    <w:rsid w:val="002315E8"/>
    <w:rsid w:val="0026298E"/>
    <w:rsid w:val="002A3992"/>
    <w:rsid w:val="002C2568"/>
    <w:rsid w:val="0033076C"/>
    <w:rsid w:val="00334DDE"/>
    <w:rsid w:val="00356857"/>
    <w:rsid w:val="00372F51"/>
    <w:rsid w:val="003B1F5D"/>
    <w:rsid w:val="003B7AF2"/>
    <w:rsid w:val="003C3809"/>
    <w:rsid w:val="003E0A60"/>
    <w:rsid w:val="00473F41"/>
    <w:rsid w:val="00490E4E"/>
    <w:rsid w:val="004A3726"/>
    <w:rsid w:val="004B14DF"/>
    <w:rsid w:val="006049B5"/>
    <w:rsid w:val="006641D8"/>
    <w:rsid w:val="006F2F98"/>
    <w:rsid w:val="0071589C"/>
    <w:rsid w:val="0072062F"/>
    <w:rsid w:val="00744813"/>
    <w:rsid w:val="007477B0"/>
    <w:rsid w:val="007640AB"/>
    <w:rsid w:val="00807A27"/>
    <w:rsid w:val="00883D77"/>
    <w:rsid w:val="008D18F4"/>
    <w:rsid w:val="009267AD"/>
    <w:rsid w:val="00955081"/>
    <w:rsid w:val="00960BF1"/>
    <w:rsid w:val="009A1269"/>
    <w:rsid w:val="009D0369"/>
    <w:rsid w:val="00A2131A"/>
    <w:rsid w:val="00AC22E3"/>
    <w:rsid w:val="00AE1A47"/>
    <w:rsid w:val="00AF45D8"/>
    <w:rsid w:val="00B41865"/>
    <w:rsid w:val="00B62562"/>
    <w:rsid w:val="00BB27A5"/>
    <w:rsid w:val="00BD1348"/>
    <w:rsid w:val="00BF5AC3"/>
    <w:rsid w:val="00C55AE3"/>
    <w:rsid w:val="00C90F2C"/>
    <w:rsid w:val="00C971CF"/>
    <w:rsid w:val="00CA5E3A"/>
    <w:rsid w:val="00D32560"/>
    <w:rsid w:val="00D51DDF"/>
    <w:rsid w:val="00DB1930"/>
    <w:rsid w:val="00DD1710"/>
    <w:rsid w:val="00E41C14"/>
    <w:rsid w:val="00E678DA"/>
    <w:rsid w:val="00E90C9C"/>
    <w:rsid w:val="00F2081B"/>
    <w:rsid w:val="00F51788"/>
    <w:rsid w:val="00F646A6"/>
    <w:rsid w:val="00FE3ADB"/>
    <w:rsid w:val="00FF471D"/>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1AD7"/>
  <w15:chartTrackingRefBased/>
  <w15:docId w15:val="{8C452D31-E786-4B35-BC48-D1F95D85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3F41"/>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73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41"/>
  </w:style>
  <w:style w:type="paragraph" w:styleId="Footer">
    <w:name w:val="footer"/>
    <w:basedOn w:val="Normal"/>
    <w:link w:val="FooterChar"/>
    <w:uiPriority w:val="99"/>
    <w:unhideWhenUsed/>
    <w:rsid w:val="00473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41"/>
  </w:style>
  <w:style w:type="paragraph" w:customStyle="1" w:styleId="BODY">
    <w:name w:val="BODY"/>
    <w:basedOn w:val="Normal0"/>
    <w:uiPriority w:val="99"/>
    <w:rsid w:val="00807A27"/>
    <w:pPr>
      <w:widowControl/>
    </w:pPr>
    <w:rPr>
      <w:rFonts w:ascii="Century Gothic" w:hAnsi="Century Gothic" w:cs="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80</cp:revision>
  <dcterms:created xsi:type="dcterms:W3CDTF">2021-06-21T22:17:00Z</dcterms:created>
  <dcterms:modified xsi:type="dcterms:W3CDTF">2021-06-26T00:07:00Z</dcterms:modified>
</cp:coreProperties>
</file>