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C367" w14:textId="0EAE3EBE" w:rsidR="00A451E9" w:rsidRPr="00B621B8" w:rsidRDefault="00C23839" w:rsidP="003C01C2">
      <w:pPr>
        <w:jc w:val="center"/>
        <w:rPr>
          <w:b/>
          <w:bCs/>
          <w:sz w:val="32"/>
          <w:szCs w:val="32"/>
        </w:rPr>
      </w:pPr>
      <w:r w:rsidRPr="00B621B8">
        <w:rPr>
          <w:b/>
          <w:bCs/>
          <w:sz w:val="32"/>
          <w:szCs w:val="32"/>
        </w:rPr>
        <w:t>1 CORINTHIANS 8</w:t>
      </w:r>
      <w:r w:rsidR="003C01C2">
        <w:rPr>
          <w:b/>
          <w:bCs/>
          <w:sz w:val="32"/>
          <w:szCs w:val="32"/>
        </w:rPr>
        <w:t xml:space="preserve"> – CHRISTIAN LIBERTY</w:t>
      </w:r>
    </w:p>
    <w:p w14:paraId="6BDBAA26" w14:textId="166017E5" w:rsidR="00C23839" w:rsidRDefault="00C23839"/>
    <w:p w14:paraId="7F816210" w14:textId="434C9654" w:rsidR="003C01C2" w:rsidRPr="003C01C2" w:rsidRDefault="003C01C2">
      <w:pPr>
        <w:rPr>
          <w:sz w:val="24"/>
          <w:szCs w:val="24"/>
        </w:rPr>
      </w:pPr>
      <w:r w:rsidRPr="003C01C2">
        <w:rPr>
          <w:sz w:val="24"/>
          <w:szCs w:val="24"/>
        </w:rPr>
        <w:t>When we started this study of Paul’s letter to the Corinthian Church we went over a list of issues that had been told to him</w:t>
      </w:r>
      <w:r>
        <w:rPr>
          <w:sz w:val="24"/>
          <w:szCs w:val="24"/>
        </w:rPr>
        <w:t xml:space="preserve"> in a letter </w:t>
      </w:r>
      <w:r w:rsidRPr="003C01C2">
        <w:rPr>
          <w:sz w:val="24"/>
          <w:szCs w:val="24"/>
        </w:rPr>
        <w:t xml:space="preserve"> – Issues of problematic practices by the Corinthian Church. Through the magic of cut and paste lets review the list of issues:</w:t>
      </w:r>
    </w:p>
    <w:p w14:paraId="0FD3EE3F" w14:textId="77777777" w:rsidR="003C01C2" w:rsidRDefault="003C01C2" w:rsidP="003C01C2">
      <w:pPr>
        <w:numPr>
          <w:ilvl w:val="0"/>
          <w:numId w:val="1"/>
        </w:numPr>
        <w:spacing w:after="0" w:line="240" w:lineRule="auto"/>
        <w:rPr>
          <w:rFonts w:ascii="Century Gothic" w:hAnsi="Century Gothic"/>
          <w:sz w:val="24"/>
          <w:szCs w:val="24"/>
        </w:rPr>
        <w:sectPr w:rsidR="003C01C2">
          <w:headerReference w:type="default" r:id="rId7"/>
          <w:footerReference w:type="default" r:id="rId8"/>
          <w:pgSz w:w="12240" w:h="15840"/>
          <w:pgMar w:top="1440" w:right="1440" w:bottom="1440" w:left="1440" w:header="720" w:footer="720" w:gutter="0"/>
          <w:cols w:space="720"/>
          <w:docGrid w:linePitch="360"/>
        </w:sectPr>
      </w:pPr>
    </w:p>
    <w:p w14:paraId="7EDED6C4" w14:textId="1C9B608E"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Church factions (splits)</w:t>
      </w:r>
    </w:p>
    <w:p w14:paraId="45E21FBB"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Lawsuits</w:t>
      </w:r>
    </w:p>
    <w:p w14:paraId="0EE817FC"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Immorality</w:t>
      </w:r>
    </w:p>
    <w:p w14:paraId="78ECEA39"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Questionable practices</w:t>
      </w:r>
    </w:p>
    <w:p w14:paraId="33E27815"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Abuse of church ordinances</w:t>
      </w:r>
    </w:p>
    <w:p w14:paraId="12257C59"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Abuse of Spiritual Gifts (Like tongues)</w:t>
      </w:r>
    </w:p>
    <w:p w14:paraId="43201715"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Divorce</w:t>
      </w:r>
    </w:p>
    <w:p w14:paraId="412255AC"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Church discipline</w:t>
      </w:r>
    </w:p>
    <w:p w14:paraId="5D3D878A" w14:textId="77777777" w:rsidR="003C01C2" w:rsidRPr="003C01C2" w:rsidRDefault="003C01C2" w:rsidP="003C01C2">
      <w:pPr>
        <w:numPr>
          <w:ilvl w:val="0"/>
          <w:numId w:val="1"/>
        </w:numPr>
        <w:spacing w:after="0" w:line="240" w:lineRule="auto"/>
        <w:rPr>
          <w:rFonts w:ascii="Century Gothic" w:hAnsi="Century Gothic"/>
          <w:b/>
          <w:bCs/>
          <w:sz w:val="24"/>
          <w:szCs w:val="24"/>
          <w:highlight w:val="yellow"/>
        </w:rPr>
      </w:pPr>
      <w:r w:rsidRPr="003C01C2">
        <w:rPr>
          <w:rFonts w:ascii="Century Gothic" w:hAnsi="Century Gothic"/>
          <w:b/>
          <w:bCs/>
          <w:sz w:val="24"/>
          <w:szCs w:val="24"/>
          <w:highlight w:val="yellow"/>
        </w:rPr>
        <w:t>Christian liberty</w:t>
      </w:r>
    </w:p>
    <w:p w14:paraId="1C85B418"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Worship</w:t>
      </w:r>
    </w:p>
    <w:p w14:paraId="505AB2F7"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Resurrection vs. Religion</w:t>
      </w:r>
    </w:p>
    <w:p w14:paraId="42909B0D"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The call of being single</w:t>
      </w:r>
    </w:p>
    <w:p w14:paraId="40991C16"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The unequally yoked believer</w:t>
      </w:r>
    </w:p>
    <w:p w14:paraId="4CD75414"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Long hair!</w:t>
      </w:r>
    </w:p>
    <w:p w14:paraId="7BC1662B" w14:textId="77777777" w:rsidR="003C01C2" w:rsidRPr="003C01C2" w:rsidRDefault="003C01C2" w:rsidP="003C01C2">
      <w:pPr>
        <w:numPr>
          <w:ilvl w:val="0"/>
          <w:numId w:val="1"/>
        </w:numPr>
        <w:spacing w:after="0" w:line="240" w:lineRule="auto"/>
        <w:rPr>
          <w:rFonts w:ascii="Century Gothic" w:hAnsi="Century Gothic"/>
          <w:sz w:val="24"/>
          <w:szCs w:val="24"/>
        </w:rPr>
      </w:pPr>
      <w:r w:rsidRPr="003C01C2">
        <w:rPr>
          <w:rFonts w:ascii="Century Gothic" w:hAnsi="Century Gothic"/>
          <w:sz w:val="24"/>
          <w:szCs w:val="24"/>
        </w:rPr>
        <w:t>How to behave in church!</w:t>
      </w:r>
    </w:p>
    <w:p w14:paraId="33404072" w14:textId="77777777" w:rsidR="003C01C2" w:rsidRDefault="003C01C2">
      <w:pPr>
        <w:sectPr w:rsidR="003C01C2" w:rsidSect="003C01C2">
          <w:type w:val="continuous"/>
          <w:pgSz w:w="12240" w:h="15840"/>
          <w:pgMar w:top="1440" w:right="1440" w:bottom="1440" w:left="1440" w:header="720" w:footer="720" w:gutter="0"/>
          <w:cols w:num="2" w:space="720"/>
          <w:docGrid w:linePitch="360"/>
        </w:sectPr>
      </w:pPr>
    </w:p>
    <w:p w14:paraId="016E4878" w14:textId="5067A560" w:rsidR="003C01C2" w:rsidRDefault="003C01C2"/>
    <w:p w14:paraId="79DE9E01" w14:textId="44470AD8" w:rsidR="003C01C2" w:rsidRDefault="003C01C2">
      <w:pPr>
        <w:rPr>
          <w:sz w:val="24"/>
          <w:szCs w:val="24"/>
        </w:rPr>
      </w:pPr>
      <w:r w:rsidRPr="003C01C2">
        <w:rPr>
          <w:sz w:val="24"/>
          <w:szCs w:val="24"/>
        </w:rPr>
        <w:t>Paul will basically boil Christian Liberty down to this: LOVE trumps  liberty!</w:t>
      </w:r>
      <w:r w:rsidR="00412EEA">
        <w:rPr>
          <w:sz w:val="24"/>
          <w:szCs w:val="24"/>
        </w:rPr>
        <w:t xml:space="preserve"> Some believers feel no conviction about going to the beach, putting on a swimsuit and laying around, swimming, surfing</w:t>
      </w:r>
      <w:r w:rsidR="009A1D2A">
        <w:rPr>
          <w:sz w:val="24"/>
          <w:szCs w:val="24"/>
        </w:rPr>
        <w:t>,</w:t>
      </w:r>
      <w:r w:rsidR="00412EEA">
        <w:rPr>
          <w:sz w:val="24"/>
          <w:szCs w:val="24"/>
        </w:rPr>
        <w:t xml:space="preserve"> and trying to avoid sharks… SOME cultures consider this kind of stuff as offensive. SO… We need to be careful AND sensitive when doing swim parties and such…</w:t>
      </w:r>
    </w:p>
    <w:p w14:paraId="58D332E0" w14:textId="120BACFF" w:rsidR="00412EEA" w:rsidRDefault="00412EEA" w:rsidP="00412EEA">
      <w:pPr>
        <w:pStyle w:val="ListParagraph"/>
        <w:numPr>
          <w:ilvl w:val="0"/>
          <w:numId w:val="2"/>
        </w:numPr>
        <w:rPr>
          <w:sz w:val="24"/>
          <w:szCs w:val="24"/>
        </w:rPr>
      </w:pPr>
      <w:r w:rsidRPr="00412EEA">
        <w:rPr>
          <w:sz w:val="24"/>
          <w:szCs w:val="24"/>
        </w:rPr>
        <w:t>Some believers enjoy some wine at dinner… Others are offended.</w:t>
      </w:r>
    </w:p>
    <w:p w14:paraId="64F8808F" w14:textId="44A941EA" w:rsidR="00412EEA" w:rsidRDefault="00412EEA" w:rsidP="00412EEA">
      <w:pPr>
        <w:pStyle w:val="ListParagraph"/>
        <w:numPr>
          <w:ilvl w:val="0"/>
          <w:numId w:val="2"/>
        </w:numPr>
        <w:rPr>
          <w:sz w:val="24"/>
          <w:szCs w:val="24"/>
        </w:rPr>
      </w:pPr>
      <w:r>
        <w:rPr>
          <w:sz w:val="24"/>
          <w:szCs w:val="24"/>
        </w:rPr>
        <w:t>Some believers enjoy an occasional cigar – Others are offended.</w:t>
      </w:r>
    </w:p>
    <w:p w14:paraId="2C529689" w14:textId="04A82E12" w:rsidR="00412EEA" w:rsidRDefault="00412EEA" w:rsidP="00412EEA">
      <w:pPr>
        <w:pStyle w:val="ListParagraph"/>
        <w:numPr>
          <w:ilvl w:val="0"/>
          <w:numId w:val="2"/>
        </w:numPr>
        <w:rPr>
          <w:sz w:val="24"/>
          <w:szCs w:val="24"/>
        </w:rPr>
      </w:pPr>
      <w:r>
        <w:rPr>
          <w:sz w:val="24"/>
          <w:szCs w:val="24"/>
        </w:rPr>
        <w:t>Some believers enjoy going to movies – Others are offended.</w:t>
      </w:r>
    </w:p>
    <w:p w14:paraId="42FC2A54" w14:textId="566A3A2F" w:rsidR="00412EEA" w:rsidRPr="00412EEA" w:rsidRDefault="00412EEA" w:rsidP="00412EEA">
      <w:pPr>
        <w:pStyle w:val="ListParagraph"/>
        <w:numPr>
          <w:ilvl w:val="0"/>
          <w:numId w:val="2"/>
        </w:numPr>
        <w:rPr>
          <w:sz w:val="24"/>
          <w:szCs w:val="24"/>
        </w:rPr>
      </w:pPr>
      <w:r>
        <w:rPr>
          <w:sz w:val="24"/>
          <w:szCs w:val="24"/>
        </w:rPr>
        <w:t xml:space="preserve">Playing cards, gambling, secular music, owning and shooting guns, </w:t>
      </w:r>
      <w:r w:rsidR="009A1D2A">
        <w:rPr>
          <w:sz w:val="24"/>
          <w:szCs w:val="24"/>
        </w:rPr>
        <w:t>even playing some violent video games… anything really can be acceptable in some families and offensive to others.</w:t>
      </w:r>
    </w:p>
    <w:p w14:paraId="75616996" w14:textId="78DC5F28" w:rsidR="00412EEA" w:rsidRDefault="009A1D2A">
      <w:pPr>
        <w:rPr>
          <w:sz w:val="24"/>
          <w:szCs w:val="24"/>
        </w:rPr>
      </w:pPr>
      <w:r>
        <w:rPr>
          <w:sz w:val="24"/>
          <w:szCs w:val="24"/>
        </w:rPr>
        <w:t>In the Corinthian Church some people felt no guilt about buying meat that had been sacrificed to idols. It was cheaper than the fresher meat. OK, so it was a day older… Just cook it well and save a buck!</w:t>
      </w:r>
      <w:r w:rsidR="00A14566">
        <w:rPr>
          <w:sz w:val="24"/>
          <w:szCs w:val="24"/>
        </w:rPr>
        <w:t xml:space="preserve"> The Idols were false anyway… BUT… they WERE supporting the temples of the gods by buying the meat, right?</w:t>
      </w:r>
    </w:p>
    <w:p w14:paraId="393B86FB" w14:textId="3BB611FE" w:rsidR="00764717" w:rsidRDefault="00764717">
      <w:pPr>
        <w:rPr>
          <w:sz w:val="24"/>
          <w:szCs w:val="24"/>
        </w:rPr>
      </w:pPr>
    </w:p>
    <w:p w14:paraId="52DD09B3" w14:textId="78E6D317" w:rsidR="00764717" w:rsidRDefault="00764717">
      <w:pPr>
        <w:rPr>
          <w:sz w:val="24"/>
          <w:szCs w:val="24"/>
        </w:rPr>
      </w:pPr>
      <w:r>
        <w:rPr>
          <w:sz w:val="24"/>
          <w:szCs w:val="24"/>
        </w:rPr>
        <w:t>It would like some of us stopping by the local cultists churches to buy from their rummage sale… Would it be supporting them, or just a good bargain on stuff?</w:t>
      </w:r>
    </w:p>
    <w:p w14:paraId="4A3D0B65" w14:textId="22EB0D37" w:rsidR="00764717" w:rsidRDefault="00764717">
      <w:pPr>
        <w:rPr>
          <w:sz w:val="24"/>
          <w:szCs w:val="24"/>
        </w:rPr>
      </w:pPr>
    </w:p>
    <w:p w14:paraId="2E66C38F" w14:textId="296E05DB" w:rsidR="00764717" w:rsidRDefault="00764717">
      <w:pPr>
        <w:rPr>
          <w:sz w:val="24"/>
          <w:szCs w:val="24"/>
        </w:rPr>
      </w:pPr>
      <w:r>
        <w:rPr>
          <w:sz w:val="24"/>
          <w:szCs w:val="24"/>
        </w:rPr>
        <w:lastRenderedPageBreak/>
        <w:t>IF you were rummaging through some stuff in the front of a Cult Church and saw me driving by and staring at you… What would you think?  What should I think?</w:t>
      </w:r>
      <w:r w:rsidR="008C4C62">
        <w:rPr>
          <w:sz w:val="24"/>
          <w:szCs w:val="24"/>
        </w:rPr>
        <w:t xml:space="preserve"> Here is what Paul thought… LOVE TRUMPS LIBERTY!</w:t>
      </w:r>
    </w:p>
    <w:p w14:paraId="35973385" w14:textId="77777777" w:rsidR="009A1D2A" w:rsidRPr="003C01C2" w:rsidRDefault="009A1D2A">
      <w:pPr>
        <w:rPr>
          <w:sz w:val="24"/>
          <w:szCs w:val="24"/>
        </w:rPr>
      </w:pPr>
    </w:p>
    <w:p w14:paraId="4EBC0E13" w14:textId="2D22B508" w:rsidR="00C23839" w:rsidRPr="00B621B8" w:rsidRDefault="00B621B8" w:rsidP="00B621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 xml:space="preserve">LOVE TRUMPS </w:t>
      </w:r>
      <w:r w:rsidR="003C01C2">
        <w:rPr>
          <w:rFonts w:ascii="Century Gothic" w:hAnsi="Century Gothic" w:cs="Century Gothic"/>
          <w:b/>
          <w:bCs/>
          <w:sz w:val="28"/>
          <w:szCs w:val="28"/>
          <w:lang w:val="en-US" w:eastAsia="x-none"/>
        </w:rPr>
        <w:t>LIBERTY</w:t>
      </w:r>
      <w:r>
        <w:rPr>
          <w:rFonts w:ascii="Century Gothic" w:hAnsi="Century Gothic" w:cs="Century Gothic"/>
          <w:b/>
          <w:bCs/>
          <w:sz w:val="28"/>
          <w:szCs w:val="28"/>
          <w:lang w:val="en-US" w:eastAsia="x-none"/>
        </w:rPr>
        <w:t xml:space="preserve"> </w:t>
      </w:r>
    </w:p>
    <w:p w14:paraId="1F74DD6D" w14:textId="71F10142" w:rsidR="00C23839" w:rsidRPr="00B621B8"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b/>
          <w:bCs/>
          <w:sz w:val="28"/>
          <w:szCs w:val="28"/>
          <w:lang w:eastAsia="x-none"/>
        </w:rPr>
        <w:t>1</w:t>
      </w:r>
      <w:r w:rsidR="00B621B8">
        <w:rPr>
          <w:rFonts w:ascii="Century Gothic" w:hAnsi="Century Gothic" w:cs="Century Gothic"/>
          <w:b/>
          <w:bCs/>
          <w:sz w:val="28"/>
          <w:szCs w:val="28"/>
          <w:lang w:val="en-US" w:eastAsia="x-none"/>
        </w:rPr>
        <w:t xml:space="preserve"> </w:t>
      </w:r>
      <w:r w:rsidRPr="00B621B8">
        <w:rPr>
          <w:rFonts w:ascii="Century Gothic" w:hAnsi="Century Gothic" w:cs="Century Gothic"/>
          <w:b/>
          <w:bCs/>
          <w:sz w:val="28"/>
          <w:szCs w:val="28"/>
          <w:lang w:eastAsia="x-none"/>
        </w:rPr>
        <w:t>Co</w:t>
      </w:r>
      <w:r w:rsidR="00B621B8">
        <w:rPr>
          <w:rFonts w:ascii="Century Gothic" w:hAnsi="Century Gothic" w:cs="Century Gothic"/>
          <w:b/>
          <w:bCs/>
          <w:sz w:val="28"/>
          <w:szCs w:val="28"/>
          <w:lang w:val="en-US" w:eastAsia="x-none"/>
        </w:rPr>
        <w:t>rinthians</w:t>
      </w:r>
      <w:r w:rsidRPr="00B621B8">
        <w:rPr>
          <w:rFonts w:ascii="Century Gothic" w:hAnsi="Century Gothic" w:cs="Century Gothic"/>
          <w:b/>
          <w:bCs/>
          <w:sz w:val="28"/>
          <w:szCs w:val="28"/>
          <w:lang w:eastAsia="x-none"/>
        </w:rPr>
        <w:t xml:space="preserve"> 8:1</w:t>
      </w:r>
      <w:r w:rsidRPr="00B621B8">
        <w:rPr>
          <w:rFonts w:ascii="Century Gothic" w:hAnsi="Century Gothic" w:cs="Century Gothic"/>
          <w:sz w:val="28"/>
          <w:szCs w:val="28"/>
          <w:lang w:eastAsia="x-none"/>
        </w:rPr>
        <w:t xml:space="preserve">  Now concerning things offered to idols: We know that we all have knowledge. Knowledge puffs up, but love edifies. </w:t>
      </w:r>
    </w:p>
    <w:p w14:paraId="3C87597B" w14:textId="77777777" w:rsidR="008C4C62" w:rsidRDefault="008C4C62"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A2C726" w14:textId="07F73AAB" w:rsidR="008C4C62" w:rsidRPr="008C4C62" w:rsidRDefault="008C4C62" w:rsidP="008C4C6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C4C62">
        <w:rPr>
          <w:rFonts w:ascii="Century Gothic" w:hAnsi="Century Gothic" w:cs="Century Gothic"/>
          <w:lang w:val="en-US" w:eastAsia="x-none"/>
        </w:rPr>
        <w:t>Paul wrote to the Roman Church… “</w:t>
      </w:r>
      <w:r w:rsidRPr="008C4C62">
        <w:rPr>
          <w:rFonts w:ascii="Century Gothic" w:hAnsi="Century Gothic" w:cs="Century Gothic"/>
          <w:lang w:eastAsia="x-none"/>
        </w:rPr>
        <w:t>Welcome all the Lord's followers, even those whose faith is weak. Don't criticize them for having beliefs that are different from yours.</w:t>
      </w:r>
      <w:r w:rsidRPr="008C4C62">
        <w:rPr>
          <w:rFonts w:ascii="Century Gothic" w:hAnsi="Century Gothic" w:cs="Century Gothic"/>
          <w:lang w:val="en-US" w:eastAsia="x-none"/>
        </w:rPr>
        <w:t xml:space="preserve">” </w:t>
      </w:r>
      <w:r w:rsidRPr="008C4C62">
        <w:rPr>
          <w:rFonts w:ascii="Century Gothic" w:hAnsi="Century Gothic" w:cs="Century Gothic"/>
          <w:b/>
          <w:bCs/>
          <w:highlight w:val="yellow"/>
          <w:lang w:val="en-US" w:eastAsia="x-none"/>
        </w:rPr>
        <w:t>ROMANS 14:1</w:t>
      </w:r>
      <w:r w:rsidRPr="008C4C62">
        <w:rPr>
          <w:rFonts w:ascii="Century Gothic" w:hAnsi="Century Gothic" w:cs="Century Gothic"/>
          <w:b/>
          <w:bCs/>
          <w:lang w:val="en-US" w:eastAsia="x-none"/>
        </w:rPr>
        <w:t xml:space="preserve"> CEV</w:t>
      </w:r>
      <w:r w:rsidRPr="008C4C62">
        <w:rPr>
          <w:rFonts w:ascii="Century Gothic" w:hAnsi="Century Gothic" w:cs="Century Gothic"/>
          <w:lang w:eastAsia="x-none"/>
        </w:rPr>
        <w:t xml:space="preserve"> </w:t>
      </w:r>
    </w:p>
    <w:p w14:paraId="4979E5AC" w14:textId="77777777" w:rsidR="008C4C62" w:rsidRPr="008C4C62" w:rsidRDefault="008C4C62" w:rsidP="008C4C6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Some of the Romans were vegetarians who were grossed out by the meat eaters… Some of the meat eaters mocked the vegetarians. BOTH were wrong in their criticisms of one another.</w:t>
      </w:r>
    </w:p>
    <w:p w14:paraId="32926BAB" w14:textId="16E3F6CB" w:rsidR="008C4C62" w:rsidRPr="008C4C62" w:rsidRDefault="008C4C62" w:rsidP="008C4C6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Each group thought they knew more than they did…  Listen…</w:t>
      </w:r>
    </w:p>
    <w:p w14:paraId="71A9CC0F" w14:textId="7FBEAEDA" w:rsidR="008C4C62" w:rsidRPr="008C4C62" w:rsidRDefault="008C4C62"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BC2C931" w14:textId="77777777" w:rsidR="009E2E24"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2  And if anyone thinks that he knows anything, he knows nothing yet as he ought to know. </w:t>
      </w:r>
    </w:p>
    <w:p w14:paraId="34D64391" w14:textId="77777777" w:rsidR="009E2E24" w:rsidRDefault="009E2E24"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742E7B" w14:textId="1E4CD584" w:rsidR="009E2E24" w:rsidRDefault="009E2E24" w:rsidP="009E2E2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E2E24">
        <w:rPr>
          <w:rFonts w:ascii="Century Gothic" w:hAnsi="Century Gothic" w:cs="Century Gothic"/>
          <w:lang w:val="en-US" w:eastAsia="x-none"/>
        </w:rPr>
        <w:t>We live in a time that our ancestors could not even imagine…</w:t>
      </w:r>
      <w:r>
        <w:rPr>
          <w:rFonts w:ascii="Century Gothic" w:hAnsi="Century Gothic" w:cs="Century Gothic"/>
          <w:lang w:val="en-US" w:eastAsia="x-none"/>
        </w:rPr>
        <w:t xml:space="preserve"> Most of us have a computer in our pocket that can access more information than our grandparents could ever dream about.</w:t>
      </w:r>
    </w:p>
    <w:p w14:paraId="04A7EC51" w14:textId="762542EB" w:rsidR="009E2E24" w:rsidRDefault="009E2E24" w:rsidP="009E2E2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have a niece who teaches elementary students and she is being told that most of the careers that her students will work have not even been created yet.</w:t>
      </w:r>
    </w:p>
    <w:p w14:paraId="0E853ACB" w14:textId="1F0A7252" w:rsidR="009E2E24" w:rsidRPr="009E2E24" w:rsidRDefault="009E2E24" w:rsidP="009E2E2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What </w:t>
      </w:r>
      <w:r w:rsidRPr="00906D19">
        <w:rPr>
          <w:rFonts w:ascii="Century Gothic" w:hAnsi="Century Gothic" w:cs="Century Gothic"/>
          <w:u w:val="single"/>
          <w:lang w:val="en-US" w:eastAsia="x-none"/>
        </w:rPr>
        <w:t>CAN WE KNOW</w:t>
      </w:r>
      <w:r>
        <w:rPr>
          <w:rFonts w:ascii="Century Gothic" w:hAnsi="Century Gothic" w:cs="Century Gothic"/>
          <w:lang w:val="en-US" w:eastAsia="x-none"/>
        </w:rPr>
        <w:t xml:space="preserve"> for sure</w:t>
      </w:r>
      <w:r w:rsidR="00906D19">
        <w:rPr>
          <w:rFonts w:ascii="Century Gothic" w:hAnsi="Century Gothic" w:cs="Century Gothic"/>
          <w:lang w:val="en-US" w:eastAsia="x-none"/>
        </w:rPr>
        <w:t>?</w:t>
      </w:r>
    </w:p>
    <w:p w14:paraId="052E02EA" w14:textId="77777777" w:rsidR="009E2E24" w:rsidRDefault="009E2E24"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0F823D" w14:textId="77777777" w:rsidR="008C4A63" w:rsidRPr="008C4A63" w:rsidRDefault="00C23839" w:rsidP="008C4A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3  But if anyone loves God, this one is known by Him. </w:t>
      </w:r>
      <w:r w:rsidR="008C4A63">
        <w:rPr>
          <w:rFonts w:ascii="Century Gothic" w:hAnsi="Century Gothic" w:cs="Century Gothic"/>
          <w:sz w:val="28"/>
          <w:szCs w:val="28"/>
          <w:lang w:val="en-US" w:eastAsia="x-none"/>
        </w:rPr>
        <w:t xml:space="preserve"> </w:t>
      </w:r>
      <w:r w:rsidR="008C4A63" w:rsidRPr="008C4A63">
        <w:rPr>
          <w:rFonts w:ascii="Century Gothic" w:hAnsi="Century Gothic" w:cs="Century Gothic"/>
          <w:b/>
          <w:bCs/>
          <w:lang w:val="en-US" w:eastAsia="x-none"/>
        </w:rPr>
        <w:t xml:space="preserve">NLT - </w:t>
      </w:r>
      <w:r w:rsidR="008C4A63" w:rsidRPr="008C4A63">
        <w:rPr>
          <w:rFonts w:ascii="Century Gothic" w:hAnsi="Century Gothic" w:cs="Century Gothic"/>
          <w:b/>
          <w:bCs/>
          <w:lang w:eastAsia="x-none"/>
        </w:rPr>
        <w:t>But the person who loves God is the one whom God recognizes.</w:t>
      </w:r>
      <w:r w:rsidR="008C4A63" w:rsidRPr="008C4A63">
        <w:rPr>
          <w:rFonts w:ascii="Century Gothic" w:hAnsi="Century Gothic" w:cs="Century Gothic"/>
          <w:sz w:val="28"/>
          <w:szCs w:val="28"/>
          <w:lang w:eastAsia="x-none"/>
        </w:rPr>
        <w:t xml:space="preserve"> </w:t>
      </w:r>
    </w:p>
    <w:p w14:paraId="206699E1" w14:textId="35044107" w:rsidR="00C23839" w:rsidRPr="008C4A63"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4DC4D51" w14:textId="037CB0D3" w:rsidR="00B621B8" w:rsidRPr="00B902ED" w:rsidRDefault="00B902ED"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902ED">
        <w:rPr>
          <w:rFonts w:ascii="Century Gothic" w:hAnsi="Century Gothic" w:cs="Century Gothic"/>
          <w:b/>
          <w:bCs/>
          <w:sz w:val="28"/>
          <w:szCs w:val="28"/>
          <w:lang w:val="en-US" w:eastAsia="x-none"/>
        </w:rPr>
        <w:t>ANSWERS FROM THE APOSTLE</w:t>
      </w:r>
    </w:p>
    <w:p w14:paraId="1B2A0F47" w14:textId="66E1E6E7" w:rsidR="00C23839" w:rsidRPr="00FF1982"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621B8">
        <w:rPr>
          <w:rFonts w:ascii="Century Gothic" w:hAnsi="Century Gothic" w:cs="Century Gothic"/>
          <w:sz w:val="28"/>
          <w:szCs w:val="28"/>
          <w:lang w:eastAsia="x-none"/>
        </w:rPr>
        <w:t xml:space="preserve">4  Therefore concerning the eating of things offered to idols, we know that an idol </w:t>
      </w:r>
      <w:r w:rsidRPr="00B621B8">
        <w:rPr>
          <w:rFonts w:ascii="Century Gothic" w:hAnsi="Century Gothic" w:cs="Century Gothic"/>
          <w:i/>
          <w:iCs/>
          <w:sz w:val="28"/>
          <w:szCs w:val="28"/>
          <w:lang w:eastAsia="x-none"/>
        </w:rPr>
        <w:t>is</w:t>
      </w:r>
      <w:r w:rsidRPr="00B621B8">
        <w:rPr>
          <w:rFonts w:ascii="Century Gothic" w:hAnsi="Century Gothic" w:cs="Century Gothic"/>
          <w:sz w:val="28"/>
          <w:szCs w:val="28"/>
          <w:lang w:eastAsia="x-none"/>
        </w:rPr>
        <w:t xml:space="preserve"> </w:t>
      </w:r>
      <w:r w:rsidRPr="00FF1982">
        <w:rPr>
          <w:rFonts w:ascii="Century Gothic" w:hAnsi="Century Gothic" w:cs="Century Gothic"/>
          <w:b/>
          <w:bCs/>
          <w:sz w:val="28"/>
          <w:szCs w:val="28"/>
          <w:u w:val="single"/>
          <w:lang w:eastAsia="x-none"/>
        </w:rPr>
        <w:t>nothing</w:t>
      </w:r>
      <w:r w:rsidRPr="00B621B8">
        <w:rPr>
          <w:rFonts w:ascii="Century Gothic" w:hAnsi="Century Gothic" w:cs="Century Gothic"/>
          <w:sz w:val="28"/>
          <w:szCs w:val="28"/>
          <w:lang w:eastAsia="x-none"/>
        </w:rPr>
        <w:t xml:space="preserve"> in the world, and that </w:t>
      </w:r>
      <w:r w:rsidRPr="00B621B8">
        <w:rPr>
          <w:rFonts w:ascii="Century Gothic" w:hAnsi="Century Gothic" w:cs="Century Gothic"/>
          <w:i/>
          <w:iCs/>
          <w:sz w:val="28"/>
          <w:szCs w:val="28"/>
          <w:lang w:eastAsia="x-none"/>
        </w:rPr>
        <w:t>there is</w:t>
      </w:r>
      <w:r w:rsidRPr="00B621B8">
        <w:rPr>
          <w:rFonts w:ascii="Century Gothic" w:hAnsi="Century Gothic" w:cs="Century Gothic"/>
          <w:sz w:val="28"/>
          <w:szCs w:val="28"/>
          <w:lang w:eastAsia="x-none"/>
        </w:rPr>
        <w:t xml:space="preserve"> no other God but one. </w:t>
      </w:r>
      <w:r w:rsidR="00FF1982">
        <w:rPr>
          <w:rFonts w:ascii="Century Gothic" w:hAnsi="Century Gothic" w:cs="Century Gothic"/>
          <w:sz w:val="28"/>
          <w:szCs w:val="28"/>
          <w:lang w:val="en-US" w:eastAsia="x-none"/>
        </w:rPr>
        <w:t xml:space="preserve"> </w:t>
      </w:r>
      <w:r w:rsidR="00FF1982" w:rsidRPr="00FF1982">
        <w:rPr>
          <w:rFonts w:ascii="Century Gothic" w:hAnsi="Century Gothic" w:cs="Century Gothic"/>
          <w:b/>
          <w:bCs/>
          <w:i/>
          <w:iCs/>
          <w:lang w:val="en-US" w:eastAsia="x-none"/>
        </w:rPr>
        <w:t>Idols are dead, our God is alive</w:t>
      </w:r>
      <w:r w:rsidR="00FF1982">
        <w:rPr>
          <w:rFonts w:ascii="Century Gothic" w:hAnsi="Century Gothic" w:cs="Century Gothic"/>
          <w:sz w:val="28"/>
          <w:szCs w:val="28"/>
          <w:lang w:val="en-US" w:eastAsia="x-none"/>
        </w:rPr>
        <w:t>!</w:t>
      </w:r>
      <w:r w:rsidR="00D95889">
        <w:rPr>
          <w:rFonts w:ascii="Century Gothic" w:hAnsi="Century Gothic" w:cs="Century Gothic"/>
          <w:sz w:val="28"/>
          <w:szCs w:val="28"/>
          <w:lang w:val="en-US" w:eastAsia="x-none"/>
        </w:rPr>
        <w:t xml:space="preserve"> </w:t>
      </w:r>
      <w:r w:rsidR="00D95889" w:rsidRPr="00D95889">
        <w:rPr>
          <w:rFonts w:ascii="Century Gothic" w:hAnsi="Century Gothic" w:cs="Century Gothic"/>
          <w:b/>
          <w:bCs/>
          <w:sz w:val="28"/>
          <w:szCs w:val="28"/>
          <w:lang w:val="en-US" w:eastAsia="x-none"/>
        </w:rPr>
        <w:t>WE KNOW THIS!</w:t>
      </w:r>
      <w:r w:rsidR="00FF1982">
        <w:rPr>
          <w:rFonts w:ascii="Century Gothic" w:hAnsi="Century Gothic" w:cs="Century Gothic"/>
          <w:sz w:val="28"/>
          <w:szCs w:val="28"/>
          <w:lang w:val="en-US" w:eastAsia="x-none"/>
        </w:rPr>
        <w:t xml:space="preserve">  </w:t>
      </w:r>
    </w:p>
    <w:p w14:paraId="59B4F30E" w14:textId="77777777" w:rsidR="00C80B09" w:rsidRDefault="00C80B0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09737D" w14:textId="2CAF9E4B" w:rsidR="00C80B09" w:rsidRPr="00C87E67" w:rsidRDefault="00C87E67"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87E67">
        <w:rPr>
          <w:rFonts w:ascii="Century Gothic" w:hAnsi="Century Gothic" w:cs="Century Gothic"/>
          <w:b/>
          <w:bCs/>
          <w:sz w:val="28"/>
          <w:szCs w:val="28"/>
          <w:lang w:val="en-US" w:eastAsia="x-none"/>
        </w:rPr>
        <w:lastRenderedPageBreak/>
        <w:t>WATCH WHAT YOU WORSHIP</w:t>
      </w:r>
    </w:p>
    <w:p w14:paraId="7D497714" w14:textId="4CAD0194" w:rsidR="00C23839"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5  For even if there are so-called gods, whether in heaven or on earth (as there are many gods and many lords), 6  yet for us </w:t>
      </w:r>
      <w:r w:rsidRPr="00B621B8">
        <w:rPr>
          <w:rFonts w:ascii="Century Gothic" w:hAnsi="Century Gothic" w:cs="Century Gothic"/>
          <w:i/>
          <w:iCs/>
          <w:sz w:val="28"/>
          <w:szCs w:val="28"/>
          <w:lang w:eastAsia="x-none"/>
        </w:rPr>
        <w:t>there is</w:t>
      </w:r>
      <w:r w:rsidRPr="00B621B8">
        <w:rPr>
          <w:rFonts w:ascii="Century Gothic" w:hAnsi="Century Gothic" w:cs="Century Gothic"/>
          <w:sz w:val="28"/>
          <w:szCs w:val="28"/>
          <w:lang w:eastAsia="x-none"/>
        </w:rPr>
        <w:t xml:space="preserve"> one God, the Father, of whom </w:t>
      </w:r>
      <w:r w:rsidRPr="00B621B8">
        <w:rPr>
          <w:rFonts w:ascii="Century Gothic" w:hAnsi="Century Gothic" w:cs="Century Gothic"/>
          <w:i/>
          <w:iCs/>
          <w:sz w:val="28"/>
          <w:szCs w:val="28"/>
          <w:lang w:eastAsia="x-none"/>
        </w:rPr>
        <w:t>are</w:t>
      </w:r>
      <w:r w:rsidRPr="00B621B8">
        <w:rPr>
          <w:rFonts w:ascii="Century Gothic" w:hAnsi="Century Gothic" w:cs="Century Gothic"/>
          <w:sz w:val="28"/>
          <w:szCs w:val="28"/>
          <w:lang w:eastAsia="x-none"/>
        </w:rPr>
        <w:t xml:space="preserve"> all things, and we for Him; and one Lord Jesus Christ, through whom </w:t>
      </w:r>
      <w:r w:rsidRPr="00B621B8">
        <w:rPr>
          <w:rFonts w:ascii="Century Gothic" w:hAnsi="Century Gothic" w:cs="Century Gothic"/>
          <w:i/>
          <w:iCs/>
          <w:sz w:val="28"/>
          <w:szCs w:val="28"/>
          <w:lang w:eastAsia="x-none"/>
        </w:rPr>
        <w:t>are</w:t>
      </w:r>
      <w:r w:rsidRPr="00B621B8">
        <w:rPr>
          <w:rFonts w:ascii="Century Gothic" w:hAnsi="Century Gothic" w:cs="Century Gothic"/>
          <w:sz w:val="28"/>
          <w:szCs w:val="28"/>
          <w:lang w:eastAsia="x-none"/>
        </w:rPr>
        <w:t xml:space="preserve"> all things, and through whom we </w:t>
      </w:r>
      <w:r w:rsidRPr="00B621B8">
        <w:rPr>
          <w:rFonts w:ascii="Century Gothic" w:hAnsi="Century Gothic" w:cs="Century Gothic"/>
          <w:i/>
          <w:iCs/>
          <w:sz w:val="28"/>
          <w:szCs w:val="28"/>
          <w:lang w:eastAsia="x-none"/>
        </w:rPr>
        <w:t>live.</w:t>
      </w:r>
      <w:r w:rsidRPr="00B621B8">
        <w:rPr>
          <w:rFonts w:ascii="Century Gothic" w:hAnsi="Century Gothic" w:cs="Century Gothic"/>
          <w:sz w:val="28"/>
          <w:szCs w:val="28"/>
          <w:lang w:eastAsia="x-none"/>
        </w:rPr>
        <w:t xml:space="preserve"> </w:t>
      </w:r>
    </w:p>
    <w:p w14:paraId="24227505" w14:textId="58EFFAA9" w:rsidR="009D026D" w:rsidRDefault="009D026D"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97007EE" w14:textId="37415F64" w:rsidR="009D026D" w:rsidRDefault="009D026D" w:rsidP="009D026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026D">
        <w:rPr>
          <w:rFonts w:ascii="Century Gothic" w:hAnsi="Century Gothic" w:cs="Century Gothic"/>
          <w:lang w:val="en-US" w:eastAsia="x-none"/>
        </w:rPr>
        <w:t xml:space="preserve">So the Apostle Paul once again gives the </w:t>
      </w:r>
      <w:r>
        <w:rPr>
          <w:rFonts w:ascii="Century Gothic" w:hAnsi="Century Gothic" w:cs="Century Gothic"/>
          <w:lang w:val="en-US" w:eastAsia="x-none"/>
        </w:rPr>
        <w:t>clear theology of the Christian Church…. That Jesus Christ is God… that He took part with the Father in creation… AND THAT we live forever because HE LIVES forever…</w:t>
      </w:r>
    </w:p>
    <w:p w14:paraId="65B48D72" w14:textId="1B73067C" w:rsidR="009D026D" w:rsidRPr="009D026D" w:rsidRDefault="009D026D" w:rsidP="009D026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Does everybody believe this who calls themself a Christian?  NO, Listen…</w:t>
      </w:r>
    </w:p>
    <w:p w14:paraId="39E9117C" w14:textId="77777777" w:rsidR="00C87E67" w:rsidRDefault="00C87E67"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65E8BD" w14:textId="71EBB00F" w:rsidR="00CA5972" w:rsidRPr="00395946" w:rsidRDefault="00395946"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95946">
        <w:rPr>
          <w:rFonts w:ascii="Century Gothic" w:hAnsi="Century Gothic" w:cs="Century Gothic"/>
          <w:b/>
          <w:bCs/>
          <w:sz w:val="28"/>
          <w:szCs w:val="28"/>
          <w:lang w:val="en-US" w:eastAsia="x-none"/>
        </w:rPr>
        <w:t>BOTHERED BROTHERS</w:t>
      </w:r>
    </w:p>
    <w:p w14:paraId="066A2D6F" w14:textId="557E3389" w:rsidR="00C23839" w:rsidRPr="00CA5972"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621B8">
        <w:rPr>
          <w:rFonts w:ascii="Century Gothic" w:hAnsi="Century Gothic" w:cs="Century Gothic"/>
          <w:sz w:val="28"/>
          <w:szCs w:val="28"/>
          <w:lang w:eastAsia="x-none"/>
        </w:rPr>
        <w:t xml:space="preserve">7  However, </w:t>
      </w:r>
      <w:r w:rsidRPr="00B621B8">
        <w:rPr>
          <w:rFonts w:ascii="Century Gothic" w:hAnsi="Century Gothic" w:cs="Century Gothic"/>
          <w:i/>
          <w:iCs/>
          <w:sz w:val="28"/>
          <w:szCs w:val="28"/>
          <w:lang w:eastAsia="x-none"/>
        </w:rPr>
        <w:t>there is</w:t>
      </w:r>
      <w:r w:rsidRPr="00B621B8">
        <w:rPr>
          <w:rFonts w:ascii="Century Gothic" w:hAnsi="Century Gothic" w:cs="Century Gothic"/>
          <w:sz w:val="28"/>
          <w:szCs w:val="28"/>
          <w:lang w:eastAsia="x-none"/>
        </w:rPr>
        <w:t xml:space="preserve"> not in everyone that knowledge; for some, with consciousness of the idol, until now eat </w:t>
      </w:r>
      <w:r w:rsidRPr="00B621B8">
        <w:rPr>
          <w:rFonts w:ascii="Century Gothic" w:hAnsi="Century Gothic" w:cs="Century Gothic"/>
          <w:i/>
          <w:iCs/>
          <w:sz w:val="28"/>
          <w:szCs w:val="28"/>
          <w:lang w:eastAsia="x-none"/>
        </w:rPr>
        <w:t>it</w:t>
      </w:r>
      <w:r w:rsidRPr="00B621B8">
        <w:rPr>
          <w:rFonts w:ascii="Century Gothic" w:hAnsi="Century Gothic" w:cs="Century Gothic"/>
          <w:sz w:val="28"/>
          <w:szCs w:val="28"/>
          <w:lang w:eastAsia="x-none"/>
        </w:rPr>
        <w:t xml:space="preserve"> as a thing offered to an idol; and their conscience, being weak, is defiled. </w:t>
      </w:r>
      <w:r w:rsidR="00CA5972" w:rsidRPr="001B5B8F">
        <w:rPr>
          <w:rFonts w:ascii="Century Gothic" w:hAnsi="Century Gothic" w:cs="Century Gothic"/>
          <w:b/>
          <w:bCs/>
          <w:sz w:val="22"/>
          <w:szCs w:val="22"/>
          <w:lang w:val="en-US" w:eastAsia="x-none"/>
        </w:rPr>
        <w:t>(Bothered)</w:t>
      </w:r>
    </w:p>
    <w:p w14:paraId="27EBABA2" w14:textId="45507926" w:rsidR="00395946" w:rsidRDefault="00395946"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4478C7" w14:textId="010AAEA7" w:rsidR="00C50155" w:rsidRDefault="00C50155" w:rsidP="00C5015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50155">
        <w:rPr>
          <w:rFonts w:ascii="Century Gothic" w:hAnsi="Century Gothic" w:cs="Century Gothic"/>
          <w:lang w:val="en-US" w:eastAsia="x-none"/>
        </w:rPr>
        <w:t xml:space="preserve">SOME of the Corinthians were converted from these idol worshipping temples and had seen </w:t>
      </w:r>
      <w:r>
        <w:rPr>
          <w:rFonts w:ascii="Century Gothic" w:hAnsi="Century Gothic" w:cs="Century Gothic"/>
          <w:lang w:val="en-US" w:eastAsia="x-none"/>
        </w:rPr>
        <w:t>and witnessed demonic powered supernatural things… They were freaked out about ANYTHING having to do with the idol worship or even its meat market.</w:t>
      </w:r>
    </w:p>
    <w:p w14:paraId="11DAE715" w14:textId="7809E1C7" w:rsidR="000C3D9A" w:rsidRPr="00C50155" w:rsidRDefault="000C3D9A" w:rsidP="00C5015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Apostle is making the point that even IF the discounted meat was a good deal… IT perhaps was NOT the best decision to make IF IT bothered some of the people that were trying to LOVE IN THE LORD.</w:t>
      </w:r>
      <w:r w:rsidR="00FC0D5E">
        <w:rPr>
          <w:rFonts w:ascii="Century Gothic" w:hAnsi="Century Gothic" w:cs="Century Gothic"/>
          <w:lang w:val="en-US" w:eastAsia="x-none"/>
        </w:rPr>
        <w:tab/>
      </w:r>
    </w:p>
    <w:p w14:paraId="6C88BD1E" w14:textId="77777777" w:rsidR="00C50155" w:rsidRDefault="00C50155"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2E34689" w14:textId="2B177FD2" w:rsidR="00395946" w:rsidRPr="00427E30" w:rsidRDefault="00427E30"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LETHAL</w:t>
      </w:r>
      <w:r w:rsidRPr="00427E30">
        <w:rPr>
          <w:rFonts w:ascii="Century Gothic" w:hAnsi="Century Gothic" w:cs="Century Gothic"/>
          <w:b/>
          <w:bCs/>
          <w:sz w:val="28"/>
          <w:szCs w:val="28"/>
          <w:lang w:val="en-US" w:eastAsia="x-none"/>
        </w:rPr>
        <w:t xml:space="preserve"> LIBERTY</w:t>
      </w:r>
    </w:p>
    <w:p w14:paraId="4883C392" w14:textId="6223BB75" w:rsidR="004B6787"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8  But food does not commend </w:t>
      </w:r>
      <w:r w:rsidR="004073CC" w:rsidRPr="004073CC">
        <w:rPr>
          <w:rFonts w:ascii="Century Gothic" w:hAnsi="Century Gothic" w:cs="Century Gothic"/>
          <w:b/>
          <w:bCs/>
          <w:i/>
          <w:iCs/>
          <w:sz w:val="22"/>
          <w:szCs w:val="22"/>
          <w:lang w:val="en-US" w:eastAsia="x-none"/>
        </w:rPr>
        <w:t>(Recommend to stand beside)</w:t>
      </w:r>
      <w:r w:rsidR="004073CC" w:rsidRPr="004073CC">
        <w:rPr>
          <w:rFonts w:ascii="Century Gothic" w:hAnsi="Century Gothic" w:cs="Century Gothic"/>
          <w:sz w:val="22"/>
          <w:szCs w:val="22"/>
          <w:lang w:val="en-US" w:eastAsia="x-none"/>
        </w:rPr>
        <w:t xml:space="preserve"> </w:t>
      </w:r>
      <w:r w:rsidRPr="00B621B8">
        <w:rPr>
          <w:rFonts w:ascii="Century Gothic" w:hAnsi="Century Gothic" w:cs="Century Gothic"/>
          <w:sz w:val="28"/>
          <w:szCs w:val="28"/>
          <w:lang w:eastAsia="x-none"/>
        </w:rPr>
        <w:t xml:space="preserve">us to God; for neither if we eat are we the better, nor if we do not eat are we the worse. </w:t>
      </w:r>
    </w:p>
    <w:p w14:paraId="54B8D50B" w14:textId="77777777" w:rsidR="004B6787" w:rsidRDefault="004B6787"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3DC84F" w14:textId="7BF0184A" w:rsidR="004B6787" w:rsidRPr="004B6787" w:rsidRDefault="004B6787" w:rsidP="004B678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B6787">
        <w:rPr>
          <w:rFonts w:ascii="Century Gothic" w:hAnsi="Century Gothic" w:cs="Century Gothic"/>
          <w:lang w:val="en-US" w:eastAsia="x-none"/>
        </w:rPr>
        <w:t>WHAT</w:t>
      </w:r>
      <w:r>
        <w:rPr>
          <w:rFonts w:ascii="Century Gothic" w:hAnsi="Century Gothic" w:cs="Century Gothic"/>
          <w:sz w:val="28"/>
          <w:szCs w:val="28"/>
          <w:lang w:val="en-US" w:eastAsia="x-none"/>
        </w:rPr>
        <w:t xml:space="preserve"> </w:t>
      </w:r>
      <w:r w:rsidRPr="004B6787">
        <w:rPr>
          <w:rFonts w:ascii="Century Gothic" w:hAnsi="Century Gothic" w:cs="Century Gothic"/>
          <w:lang w:val="en-US" w:eastAsia="x-none"/>
        </w:rPr>
        <w:t xml:space="preserve">we eat or what </w:t>
      </w:r>
      <w:r>
        <w:rPr>
          <w:rFonts w:ascii="Century Gothic" w:hAnsi="Century Gothic" w:cs="Century Gothic"/>
          <w:lang w:val="en-US" w:eastAsia="x-none"/>
        </w:rPr>
        <w:t>we</w:t>
      </w:r>
      <w:r w:rsidRPr="004B6787">
        <w:rPr>
          <w:rFonts w:ascii="Century Gothic" w:hAnsi="Century Gothic" w:cs="Century Gothic"/>
          <w:lang w:val="en-US" w:eastAsia="x-none"/>
        </w:rPr>
        <w:t xml:space="preserve"> refuse to eat does</w:t>
      </w:r>
      <w:r>
        <w:rPr>
          <w:rFonts w:ascii="Century Gothic" w:hAnsi="Century Gothic" w:cs="Century Gothic"/>
          <w:lang w:val="en-US" w:eastAsia="x-none"/>
        </w:rPr>
        <w:t xml:space="preserve"> NOT make us better or worse Christians… </w:t>
      </w:r>
    </w:p>
    <w:p w14:paraId="44E0CEEF" w14:textId="1C7ADF5A" w:rsidR="004B6787" w:rsidRPr="004073CC" w:rsidRDefault="004B6787" w:rsidP="004B678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WHY we eat or do not eat IS the issue…</w:t>
      </w:r>
      <w:r w:rsidR="002E2125">
        <w:rPr>
          <w:rFonts w:ascii="Century Gothic" w:hAnsi="Century Gothic" w:cs="Century Gothic"/>
          <w:lang w:val="en-US" w:eastAsia="x-none"/>
        </w:rPr>
        <w:t xml:space="preserve"> </w:t>
      </w:r>
    </w:p>
    <w:p w14:paraId="71E08527" w14:textId="6AD25D4B" w:rsidR="004073CC" w:rsidRPr="004073CC" w:rsidRDefault="004073CC" w:rsidP="004B678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 xml:space="preserve">BTW, What or WHO DOES commend us to God? </w:t>
      </w:r>
    </w:p>
    <w:p w14:paraId="23520447" w14:textId="77777777" w:rsidR="004073CC" w:rsidRPr="004B6787" w:rsidRDefault="004073CC" w:rsidP="004073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sz w:val="28"/>
          <w:szCs w:val="28"/>
          <w:lang w:val="en-US" w:eastAsia="x-none"/>
        </w:rPr>
      </w:pPr>
    </w:p>
    <w:p w14:paraId="4B7CA89A" w14:textId="50731AA7" w:rsidR="004B6787" w:rsidRPr="004073CC" w:rsidRDefault="004073CC"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073CC">
        <w:rPr>
          <w:rFonts w:ascii="Century Gothic" w:hAnsi="Century Gothic" w:cs="Century Gothic"/>
          <w:b/>
          <w:bCs/>
          <w:lang w:val="en-US" w:eastAsia="x-none"/>
        </w:rPr>
        <w:t>So,</w:t>
      </w:r>
      <w:r w:rsidRPr="004073CC">
        <w:rPr>
          <w:rFonts w:ascii="Century Gothic" w:hAnsi="Century Gothic" w:cs="Century Gothic"/>
          <w:b/>
          <w:bCs/>
          <w:sz w:val="22"/>
          <w:szCs w:val="22"/>
          <w:lang w:val="en-US" w:eastAsia="x-none"/>
        </w:rPr>
        <w:t xml:space="preserve"> </w:t>
      </w:r>
      <w:r w:rsidRPr="004073CC">
        <w:rPr>
          <w:rFonts w:ascii="Century Gothic" w:hAnsi="Century Gothic" w:cs="Century Gothic"/>
          <w:b/>
          <w:bCs/>
          <w:lang w:val="en-US" w:eastAsia="x-none"/>
        </w:rPr>
        <w:t>You can eat whatever you want!</w:t>
      </w:r>
    </w:p>
    <w:p w14:paraId="07CE850C" w14:textId="77777777" w:rsidR="00B02B59" w:rsidRDefault="00B02B59" w:rsidP="004B6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F626AE" w14:textId="77777777" w:rsidR="00B02B59" w:rsidRDefault="00B02B59" w:rsidP="004B6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EAA30B" w14:textId="77777777" w:rsidR="009B5E03" w:rsidRDefault="00C23839" w:rsidP="004B6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B621B8">
        <w:rPr>
          <w:rFonts w:ascii="Century Gothic" w:hAnsi="Century Gothic" w:cs="Century Gothic"/>
          <w:sz w:val="28"/>
          <w:szCs w:val="28"/>
          <w:lang w:eastAsia="x-none"/>
        </w:rPr>
        <w:t xml:space="preserve">9  </w:t>
      </w:r>
      <w:r w:rsidR="004B6787" w:rsidRPr="0084796A">
        <w:rPr>
          <w:rFonts w:ascii="Century Gothic" w:hAnsi="Century Gothic" w:cs="Century Gothic"/>
          <w:b/>
          <w:bCs/>
          <w:sz w:val="28"/>
          <w:szCs w:val="28"/>
          <w:lang w:eastAsia="x-none"/>
        </w:rPr>
        <w:t>But</w:t>
      </w:r>
      <w:r w:rsidR="004B6787" w:rsidRPr="004B6787">
        <w:rPr>
          <w:rFonts w:ascii="Century Gothic" w:hAnsi="Century Gothic" w:cs="Century Gothic"/>
          <w:sz w:val="28"/>
          <w:szCs w:val="28"/>
          <w:lang w:eastAsia="x-none"/>
        </w:rPr>
        <w:t xml:space="preserve"> beware </w:t>
      </w:r>
      <w:r w:rsidR="009B5E03" w:rsidRPr="009B5E03">
        <w:rPr>
          <w:rFonts w:ascii="Century Gothic" w:hAnsi="Century Gothic" w:cs="Century Gothic"/>
          <w:b/>
          <w:bCs/>
          <w:i/>
          <w:iCs/>
          <w:lang w:val="en-US" w:eastAsia="x-none"/>
        </w:rPr>
        <w:t>(take heed)</w:t>
      </w:r>
      <w:r w:rsidR="009B5E03">
        <w:rPr>
          <w:rFonts w:ascii="Century Gothic" w:hAnsi="Century Gothic" w:cs="Century Gothic"/>
          <w:sz w:val="28"/>
          <w:szCs w:val="28"/>
          <w:lang w:val="en-US" w:eastAsia="x-none"/>
        </w:rPr>
        <w:t xml:space="preserve"> </w:t>
      </w:r>
      <w:r w:rsidR="004B6787" w:rsidRPr="004B6787">
        <w:rPr>
          <w:rFonts w:ascii="Century Gothic" w:hAnsi="Century Gothic" w:cs="Century Gothic"/>
          <w:sz w:val="28"/>
          <w:szCs w:val="28"/>
          <w:lang w:eastAsia="x-none"/>
        </w:rPr>
        <w:t xml:space="preserve">lest somehow this liberty of yours become a stumbling block to those who are weak. </w:t>
      </w:r>
      <w:r w:rsidR="009B5E03" w:rsidRPr="009B5E03">
        <w:rPr>
          <w:rFonts w:ascii="Century Gothic" w:hAnsi="Century Gothic" w:cs="Century Gothic"/>
          <w:b/>
          <w:bCs/>
          <w:i/>
          <w:iCs/>
          <w:sz w:val="22"/>
          <w:szCs w:val="22"/>
          <w:lang w:val="en-US" w:eastAsia="x-none"/>
        </w:rPr>
        <w:t>(Convicted)</w:t>
      </w:r>
      <w:r w:rsidR="009B5E03" w:rsidRPr="009B5E03">
        <w:rPr>
          <w:rFonts w:ascii="Century Gothic" w:hAnsi="Century Gothic" w:cs="Century Gothic"/>
          <w:sz w:val="22"/>
          <w:szCs w:val="22"/>
          <w:lang w:val="en-US" w:eastAsia="x-none"/>
        </w:rPr>
        <w:t xml:space="preserve"> </w:t>
      </w:r>
    </w:p>
    <w:p w14:paraId="753E068D" w14:textId="264743CF" w:rsidR="00C23839" w:rsidRDefault="00C23839" w:rsidP="004B6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10  For if anyone sees you who have knowledge </w:t>
      </w:r>
      <w:r w:rsidR="00E64189" w:rsidRPr="00E64189">
        <w:rPr>
          <w:rFonts w:ascii="Century Gothic" w:hAnsi="Century Gothic" w:cs="Century Gothic"/>
          <w:b/>
          <w:bCs/>
          <w:i/>
          <w:iCs/>
          <w:sz w:val="22"/>
          <w:szCs w:val="22"/>
          <w:lang w:val="en-US" w:eastAsia="x-none"/>
        </w:rPr>
        <w:t>(</w:t>
      </w:r>
      <w:r w:rsidR="00E64189">
        <w:rPr>
          <w:rFonts w:ascii="Century Gothic" w:hAnsi="Century Gothic" w:cs="Century Gothic"/>
          <w:b/>
          <w:bCs/>
          <w:i/>
          <w:iCs/>
          <w:sz w:val="22"/>
          <w:szCs w:val="22"/>
          <w:lang w:val="en-US" w:eastAsia="x-none"/>
        </w:rPr>
        <w:t>of liberty</w:t>
      </w:r>
      <w:r w:rsidR="00E64189" w:rsidRPr="00E64189">
        <w:rPr>
          <w:rFonts w:ascii="Century Gothic" w:hAnsi="Century Gothic" w:cs="Century Gothic"/>
          <w:b/>
          <w:bCs/>
          <w:i/>
          <w:iCs/>
          <w:sz w:val="22"/>
          <w:szCs w:val="22"/>
          <w:lang w:val="en-US" w:eastAsia="x-none"/>
        </w:rPr>
        <w:t>)</w:t>
      </w:r>
      <w:r w:rsidR="00E64189" w:rsidRPr="00E64189">
        <w:rPr>
          <w:rFonts w:ascii="Century Gothic" w:hAnsi="Century Gothic" w:cs="Century Gothic"/>
          <w:sz w:val="22"/>
          <w:szCs w:val="22"/>
          <w:lang w:val="en-US" w:eastAsia="x-none"/>
        </w:rPr>
        <w:t xml:space="preserve"> </w:t>
      </w:r>
      <w:r w:rsidRPr="00B621B8">
        <w:rPr>
          <w:rFonts w:ascii="Century Gothic" w:hAnsi="Century Gothic" w:cs="Century Gothic"/>
          <w:sz w:val="28"/>
          <w:szCs w:val="28"/>
          <w:lang w:eastAsia="x-none"/>
        </w:rPr>
        <w:t xml:space="preserve">eating in an idol's temple, will not the conscience of him who is weak be emboldened to eat those things offered to idols? </w:t>
      </w:r>
    </w:p>
    <w:p w14:paraId="17011645" w14:textId="1FC02624" w:rsidR="00E64189" w:rsidRDefault="00E64189" w:rsidP="004B6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83FB16" w14:textId="0D31CAFC" w:rsidR="00E64189" w:rsidRDefault="00E64189" w:rsidP="00E6418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64189">
        <w:rPr>
          <w:rFonts w:ascii="Century Gothic" w:hAnsi="Century Gothic" w:cs="Century Gothic"/>
          <w:lang w:val="en-US" w:eastAsia="x-none"/>
        </w:rPr>
        <w:t>IE, Don’t let your liberty cause less mature believers to do something that to them is sin.</w:t>
      </w:r>
      <w:r w:rsidR="008C124B">
        <w:rPr>
          <w:rFonts w:ascii="Century Gothic" w:hAnsi="Century Gothic" w:cs="Century Gothic"/>
          <w:lang w:val="en-US" w:eastAsia="x-none"/>
        </w:rPr>
        <w:t xml:space="preserve"> </w:t>
      </w:r>
    </w:p>
    <w:p w14:paraId="4A44E469" w14:textId="13799CD0" w:rsidR="008C124B" w:rsidRDefault="008C124B" w:rsidP="00E6418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Jesus gave a stern warning about offending young believers… Remember?  We more mature believers need to take care…</w:t>
      </w:r>
    </w:p>
    <w:p w14:paraId="3B81906F" w14:textId="6CEA9B4B" w:rsidR="00404505" w:rsidRPr="00E64189" w:rsidRDefault="00404505" w:rsidP="00E6418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Remember that the Corinthians had a lot of places that they could go to eat… Many of them represented sinfulness… SO… Paul says to be careful. Avoid even the appearance of evil. </w:t>
      </w:r>
      <w:r w:rsidR="006C2590" w:rsidRPr="006C2590">
        <w:rPr>
          <w:rFonts w:ascii="Century Gothic" w:hAnsi="Century Gothic" w:cs="Century Gothic"/>
          <w:b/>
          <w:bCs/>
          <w:lang w:val="en-US" w:eastAsia="x-none"/>
        </w:rPr>
        <w:t>1 Thes. 5:22</w:t>
      </w:r>
    </w:p>
    <w:p w14:paraId="15D39B74" w14:textId="77777777" w:rsidR="005F4714" w:rsidRPr="008D58D2" w:rsidRDefault="005F4714"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6E480D1E" w14:textId="19A0F198" w:rsidR="005F4714" w:rsidRPr="008D58D2" w:rsidRDefault="008D58D2"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D58D2">
        <w:rPr>
          <w:rFonts w:ascii="Century Gothic" w:hAnsi="Century Gothic" w:cs="Century Gothic"/>
          <w:b/>
          <w:bCs/>
          <w:sz w:val="28"/>
          <w:szCs w:val="28"/>
          <w:lang w:val="en-US" w:eastAsia="x-none"/>
        </w:rPr>
        <w:t>RAISING THE BAR</w:t>
      </w:r>
    </w:p>
    <w:p w14:paraId="575393E5" w14:textId="28C33A5D" w:rsidR="00C23839" w:rsidRPr="00B621B8"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11  And because of your knowledge shall the weak brother perish, for whom Christ died? 12  But when you thus sin against the brethren, and wound their weak conscience, you sin against Christ. </w:t>
      </w:r>
    </w:p>
    <w:p w14:paraId="05969930" w14:textId="6B2A0EB0" w:rsidR="00AE3528" w:rsidRPr="00092061" w:rsidRDefault="00AE3528"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p>
    <w:p w14:paraId="47826894" w14:textId="0B0F7EF6" w:rsidR="00092061" w:rsidRPr="00092061" w:rsidRDefault="00092061" w:rsidP="0009206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92061">
        <w:rPr>
          <w:rFonts w:ascii="Century Gothic" w:hAnsi="Century Gothic" w:cs="Century Gothic"/>
          <w:b/>
          <w:bCs/>
          <w:lang w:val="en-US" w:eastAsia="x-none"/>
        </w:rPr>
        <w:t>YIKES…</w:t>
      </w:r>
      <w:r>
        <w:rPr>
          <w:rFonts w:ascii="Century Gothic" w:hAnsi="Century Gothic" w:cs="Century Gothic"/>
          <w:b/>
          <w:bCs/>
          <w:sz w:val="28"/>
          <w:szCs w:val="28"/>
          <w:lang w:val="en-US" w:eastAsia="x-none"/>
        </w:rPr>
        <w:t xml:space="preserve">  </w:t>
      </w:r>
      <w:r w:rsidRPr="00092061">
        <w:rPr>
          <w:rFonts w:ascii="Century Gothic" w:hAnsi="Century Gothic" w:cs="Century Gothic"/>
          <w:lang w:val="en-US" w:eastAsia="x-none"/>
        </w:rPr>
        <w:t>If you would not offend Christ Himself</w:t>
      </w:r>
      <w:r>
        <w:rPr>
          <w:rFonts w:ascii="Century Gothic" w:hAnsi="Century Gothic" w:cs="Century Gothic"/>
          <w:lang w:val="en-US" w:eastAsia="x-none"/>
        </w:rPr>
        <w:t>, then DO NOT offend one of His children..</w:t>
      </w:r>
    </w:p>
    <w:p w14:paraId="6C866766" w14:textId="4D15DEB1" w:rsidR="00092061" w:rsidRPr="00092061" w:rsidRDefault="00092061" w:rsidP="0009206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lang w:val="en-US" w:eastAsia="x-none"/>
        </w:rPr>
        <w:t>WHY NOT? LOVE!</w:t>
      </w:r>
    </w:p>
    <w:p w14:paraId="5B0D0D42" w14:textId="6CC7F32B" w:rsidR="00092061" w:rsidRPr="00092061" w:rsidRDefault="00092061" w:rsidP="0009206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92061">
        <w:rPr>
          <w:rFonts w:ascii="Century Gothic" w:hAnsi="Century Gothic" w:cs="Century Gothic"/>
          <w:lang w:val="en-US" w:eastAsia="x-none"/>
        </w:rPr>
        <w:t>More</w:t>
      </w:r>
      <w:r>
        <w:rPr>
          <w:rFonts w:ascii="Century Gothic" w:hAnsi="Century Gothic" w:cs="Century Gothic"/>
          <w:lang w:val="en-US" w:eastAsia="x-none"/>
        </w:rPr>
        <w:t xml:space="preserve"> important than what we do or do not eat… what we drink or do not drink… what we indulge in or refrain from IS LOVE! Therefore… Paul says…</w:t>
      </w:r>
    </w:p>
    <w:p w14:paraId="2D94C4AC" w14:textId="77777777" w:rsidR="00092061" w:rsidRPr="008D58D2" w:rsidRDefault="00092061"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7E090B75" w14:textId="443A9E2E" w:rsidR="008D58D2" w:rsidRPr="008D58D2" w:rsidRDefault="008D58D2"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D58D2">
        <w:rPr>
          <w:rFonts w:ascii="Century Gothic" w:hAnsi="Century Gothic" w:cs="Century Gothic"/>
          <w:b/>
          <w:bCs/>
          <w:sz w:val="28"/>
          <w:szCs w:val="28"/>
          <w:lang w:val="en-US" w:eastAsia="x-none"/>
        </w:rPr>
        <w:t>THE APOSTLE’S EATING PLAN</w:t>
      </w:r>
    </w:p>
    <w:p w14:paraId="3C5DA5BD" w14:textId="4E611901" w:rsidR="00C23839" w:rsidRPr="00B621B8"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21B8">
        <w:rPr>
          <w:rFonts w:ascii="Century Gothic" w:hAnsi="Century Gothic" w:cs="Century Gothic"/>
          <w:sz w:val="28"/>
          <w:szCs w:val="28"/>
          <w:lang w:eastAsia="x-none"/>
        </w:rPr>
        <w:t xml:space="preserve">13  Therefore, if food makes my brother stumble, I will never again eat meat, lest I make my brother stumble. </w:t>
      </w:r>
    </w:p>
    <w:p w14:paraId="6FAC0C90" w14:textId="4DC8A50B" w:rsidR="00C23839" w:rsidRDefault="00C23839" w:rsidP="00C23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706A8B" w14:textId="542D901B" w:rsidR="00092061" w:rsidRDefault="00092061" w:rsidP="0009206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92061">
        <w:rPr>
          <w:rFonts w:ascii="Century Gothic" w:hAnsi="Century Gothic" w:cs="Century Gothic"/>
          <w:lang w:val="en-US" w:eastAsia="x-none"/>
        </w:rPr>
        <w:t>Paul</w:t>
      </w:r>
      <w:r>
        <w:rPr>
          <w:rFonts w:ascii="Century Gothic" w:hAnsi="Century Gothic" w:cs="Century Gothic"/>
          <w:sz w:val="28"/>
          <w:szCs w:val="28"/>
          <w:lang w:val="en-US" w:eastAsia="x-none"/>
        </w:rPr>
        <w:t xml:space="preserve"> </w:t>
      </w:r>
      <w:r w:rsidRPr="00092061">
        <w:rPr>
          <w:rFonts w:ascii="Century Gothic" w:hAnsi="Century Gothic" w:cs="Century Gothic"/>
          <w:lang w:val="en-US" w:eastAsia="x-none"/>
        </w:rPr>
        <w:t>is</w:t>
      </w:r>
      <w:r>
        <w:rPr>
          <w:rFonts w:ascii="Century Gothic" w:hAnsi="Century Gothic" w:cs="Century Gothic"/>
          <w:sz w:val="28"/>
          <w:szCs w:val="28"/>
          <w:lang w:val="en-US" w:eastAsia="x-none"/>
        </w:rPr>
        <w:t xml:space="preserve"> </w:t>
      </w:r>
      <w:r w:rsidRPr="00092061">
        <w:rPr>
          <w:rFonts w:ascii="Century Gothic" w:hAnsi="Century Gothic" w:cs="Century Gothic"/>
          <w:lang w:val="en-US" w:eastAsia="x-none"/>
        </w:rPr>
        <w:t>willing to skip the BBQ for the rest of his days…</w:t>
      </w:r>
      <w:r>
        <w:rPr>
          <w:rFonts w:ascii="Century Gothic" w:hAnsi="Century Gothic" w:cs="Century Gothic"/>
          <w:lang w:val="en-US" w:eastAsia="x-none"/>
        </w:rPr>
        <w:t xml:space="preserve"> </w:t>
      </w:r>
    </w:p>
    <w:p w14:paraId="72FE4455" w14:textId="5F58B130" w:rsidR="00092061" w:rsidRPr="00092061" w:rsidRDefault="00092061" w:rsidP="0009206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It is better to skip it than to offend people.  Better to keep your temper… Better to buy humbly… Better to dress modestly… Why? </w:t>
      </w:r>
      <w:r w:rsidRPr="00092061">
        <w:rPr>
          <w:rFonts w:ascii="Century Gothic" w:hAnsi="Century Gothic" w:cs="Century Gothic"/>
          <w:b/>
          <w:bCs/>
          <w:u w:val="single"/>
          <w:lang w:val="en-US" w:eastAsia="x-none"/>
        </w:rPr>
        <w:t>LOVE!</w:t>
      </w:r>
    </w:p>
    <w:p w14:paraId="66922140" w14:textId="77777777" w:rsidR="00C23839" w:rsidRPr="00B621B8" w:rsidRDefault="00C23839"/>
    <w:sectPr w:rsidR="00C23839" w:rsidRPr="00B621B8" w:rsidSect="003C01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A8B7" w14:textId="77777777" w:rsidR="00F9760F" w:rsidRDefault="00F9760F" w:rsidP="007F5659">
      <w:pPr>
        <w:spacing w:after="0" w:line="240" w:lineRule="auto"/>
      </w:pPr>
      <w:r>
        <w:separator/>
      </w:r>
    </w:p>
  </w:endnote>
  <w:endnote w:type="continuationSeparator" w:id="0">
    <w:p w14:paraId="688C0FFB" w14:textId="77777777" w:rsidR="00F9760F" w:rsidRDefault="00F9760F" w:rsidP="007F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44120"/>
      <w:docPartObj>
        <w:docPartGallery w:val="Page Numbers (Bottom of Page)"/>
        <w:docPartUnique/>
      </w:docPartObj>
    </w:sdtPr>
    <w:sdtContent>
      <w:sdt>
        <w:sdtPr>
          <w:id w:val="-1769616900"/>
          <w:docPartObj>
            <w:docPartGallery w:val="Page Numbers (Top of Page)"/>
            <w:docPartUnique/>
          </w:docPartObj>
        </w:sdtPr>
        <w:sdtContent>
          <w:p w14:paraId="60C438E2" w14:textId="0EFF8592" w:rsidR="007F5659" w:rsidRDefault="007F56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DBBD15" w14:textId="77777777" w:rsidR="007F5659" w:rsidRDefault="007F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AA2D" w14:textId="77777777" w:rsidR="00F9760F" w:rsidRDefault="00F9760F" w:rsidP="007F5659">
      <w:pPr>
        <w:spacing w:after="0" w:line="240" w:lineRule="auto"/>
      </w:pPr>
      <w:r>
        <w:separator/>
      </w:r>
    </w:p>
  </w:footnote>
  <w:footnote w:type="continuationSeparator" w:id="0">
    <w:p w14:paraId="2AE19A36" w14:textId="77777777" w:rsidR="00F9760F" w:rsidRDefault="00F9760F" w:rsidP="007F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BE4F251" w14:textId="77777777" w:rsidR="007F5659" w:rsidRDefault="007F565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5879B56" w14:textId="77777777" w:rsidR="007F5659" w:rsidRDefault="007F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B8"/>
    <w:multiLevelType w:val="hybridMultilevel"/>
    <w:tmpl w:val="4C8A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76785"/>
    <w:multiLevelType w:val="hybridMultilevel"/>
    <w:tmpl w:val="3238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39D9"/>
    <w:multiLevelType w:val="hybridMultilevel"/>
    <w:tmpl w:val="CDC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0C95"/>
    <w:multiLevelType w:val="hybridMultilevel"/>
    <w:tmpl w:val="C1A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90E86"/>
    <w:multiLevelType w:val="hybridMultilevel"/>
    <w:tmpl w:val="CA6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35C51"/>
    <w:multiLevelType w:val="hybridMultilevel"/>
    <w:tmpl w:val="A5C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E68E9"/>
    <w:multiLevelType w:val="hybridMultilevel"/>
    <w:tmpl w:val="269A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D4583"/>
    <w:multiLevelType w:val="hybridMultilevel"/>
    <w:tmpl w:val="EED64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9B6191A"/>
    <w:multiLevelType w:val="hybridMultilevel"/>
    <w:tmpl w:val="3A4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62CE0"/>
    <w:multiLevelType w:val="hybridMultilevel"/>
    <w:tmpl w:val="6E06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9"/>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39"/>
    <w:rsid w:val="000209F5"/>
    <w:rsid w:val="000675A6"/>
    <w:rsid w:val="00092061"/>
    <w:rsid w:val="000C3D9A"/>
    <w:rsid w:val="001B5B8F"/>
    <w:rsid w:val="002E2125"/>
    <w:rsid w:val="00395946"/>
    <w:rsid w:val="003C01C2"/>
    <w:rsid w:val="00404505"/>
    <w:rsid w:val="004073CC"/>
    <w:rsid w:val="00412EEA"/>
    <w:rsid w:val="00427E30"/>
    <w:rsid w:val="00485900"/>
    <w:rsid w:val="004B6787"/>
    <w:rsid w:val="005F4714"/>
    <w:rsid w:val="006C2590"/>
    <w:rsid w:val="0072062F"/>
    <w:rsid w:val="00764717"/>
    <w:rsid w:val="007F5659"/>
    <w:rsid w:val="0084796A"/>
    <w:rsid w:val="008C124B"/>
    <w:rsid w:val="008C4A63"/>
    <w:rsid w:val="008C4C62"/>
    <w:rsid w:val="008D58D2"/>
    <w:rsid w:val="00906D19"/>
    <w:rsid w:val="0097356E"/>
    <w:rsid w:val="009A1D2A"/>
    <w:rsid w:val="009B5E03"/>
    <w:rsid w:val="009D026D"/>
    <w:rsid w:val="009E2E24"/>
    <w:rsid w:val="00A14566"/>
    <w:rsid w:val="00A451E9"/>
    <w:rsid w:val="00AE3528"/>
    <w:rsid w:val="00B02B59"/>
    <w:rsid w:val="00B621B8"/>
    <w:rsid w:val="00B902ED"/>
    <w:rsid w:val="00C23839"/>
    <w:rsid w:val="00C50155"/>
    <w:rsid w:val="00C80B09"/>
    <w:rsid w:val="00C87E67"/>
    <w:rsid w:val="00CA5972"/>
    <w:rsid w:val="00D37CD0"/>
    <w:rsid w:val="00D95889"/>
    <w:rsid w:val="00DB1930"/>
    <w:rsid w:val="00E64189"/>
    <w:rsid w:val="00F9760F"/>
    <w:rsid w:val="00FC0D5E"/>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090E"/>
  <w15:chartTrackingRefBased/>
  <w15:docId w15:val="{5C13F2E2-1EC2-4FC2-A92F-084378A2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383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7F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59"/>
  </w:style>
  <w:style w:type="paragraph" w:styleId="Footer">
    <w:name w:val="footer"/>
    <w:basedOn w:val="Normal"/>
    <w:link w:val="FooterChar"/>
    <w:uiPriority w:val="99"/>
    <w:unhideWhenUsed/>
    <w:rsid w:val="007F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59"/>
  </w:style>
  <w:style w:type="paragraph" w:styleId="ListParagraph">
    <w:name w:val="List Paragraph"/>
    <w:basedOn w:val="Normal"/>
    <w:uiPriority w:val="34"/>
    <w:qFormat/>
    <w:rsid w:val="0041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65</cp:revision>
  <dcterms:created xsi:type="dcterms:W3CDTF">2021-07-06T17:22:00Z</dcterms:created>
  <dcterms:modified xsi:type="dcterms:W3CDTF">2021-07-06T22:17:00Z</dcterms:modified>
</cp:coreProperties>
</file>