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7A09" w14:textId="4E30C858" w:rsidR="009E2398" w:rsidRPr="00207EFC" w:rsidRDefault="00320C28" w:rsidP="00207EFC">
      <w:pPr>
        <w:pStyle w:val="NoSpacing"/>
        <w:jc w:val="center"/>
        <w:rPr>
          <w:b/>
          <w:bCs/>
          <w:sz w:val="36"/>
          <w:szCs w:val="36"/>
        </w:rPr>
      </w:pPr>
      <w:r w:rsidRPr="00207EFC">
        <w:rPr>
          <w:b/>
          <w:bCs/>
          <w:sz w:val="36"/>
          <w:szCs w:val="36"/>
        </w:rPr>
        <w:t>2 CORINTHIANS 2</w:t>
      </w:r>
    </w:p>
    <w:p w14:paraId="4082BC26" w14:textId="0D456672" w:rsidR="00207EFC" w:rsidRPr="00207EFC" w:rsidRDefault="00207EFC" w:rsidP="00207EFC">
      <w:pPr>
        <w:pStyle w:val="NoSpacing"/>
        <w:jc w:val="center"/>
        <w:rPr>
          <w:b/>
          <w:bCs/>
          <w:sz w:val="28"/>
          <w:szCs w:val="28"/>
        </w:rPr>
      </w:pPr>
      <w:r w:rsidRPr="00207EFC">
        <w:rPr>
          <w:b/>
          <w:bCs/>
          <w:sz w:val="28"/>
          <w:szCs w:val="28"/>
        </w:rPr>
        <w:t>RECOVERING THE FALLEN</w:t>
      </w:r>
    </w:p>
    <w:p w14:paraId="6A422EDE" w14:textId="080CE8A6" w:rsidR="00320C28" w:rsidRPr="00320C28" w:rsidRDefault="00320C28"/>
    <w:p w14:paraId="2B0519F4" w14:textId="5DCF40B7" w:rsidR="006D2CB4" w:rsidRDefault="0036007E"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6007E">
        <w:rPr>
          <w:rFonts w:ascii="Century Gothic" w:hAnsi="Century Gothic" w:cs="Century Gothic"/>
          <w:lang w:val="en-US" w:eastAsia="x-none"/>
        </w:rPr>
        <w:t xml:space="preserve">Because the first letter that Paul wrote to the Corinthian Church </w:t>
      </w:r>
      <w:r>
        <w:rPr>
          <w:rFonts w:ascii="Century Gothic" w:hAnsi="Century Gothic" w:cs="Century Gothic"/>
          <w:lang w:val="en-US" w:eastAsia="x-none"/>
        </w:rPr>
        <w:t>was a rebuke, he is a little hesitant to show up and have to correct them even more. In the first letter he had to tell them to stop abusing the gifts… Stop getting drunk at communion… Stop teaching heresy like soul sleep… And for heaven’s sake, SOMEBODY rebuke the leader who had married his stepmother!</w:t>
      </w:r>
    </w:p>
    <w:p w14:paraId="72F2A3B0" w14:textId="455556AF" w:rsidR="0036007E" w:rsidRPr="0036007E" w:rsidRDefault="0036007E"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He wanted to celebrate the grace of God with them, NOT </w:t>
      </w:r>
      <w:r w:rsidR="00B27558">
        <w:rPr>
          <w:rFonts w:ascii="Century Gothic" w:hAnsi="Century Gothic" w:cs="Century Gothic"/>
          <w:lang w:val="en-US" w:eastAsia="x-none"/>
        </w:rPr>
        <w:t>chew them out for behaving badly… And so he HAD delayed his arrival so that when he DID visit, it would be a positive event… He wanted to spare them the embarrassment of being chastised… Listen, starting in CH 1:23…</w:t>
      </w:r>
    </w:p>
    <w:p w14:paraId="7E05FFBF" w14:textId="77777777" w:rsidR="006D2CB4" w:rsidRDefault="006D2CB4"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0136C6B4" w14:textId="47314895" w:rsidR="00320C28" w:rsidRPr="007029B4" w:rsidRDefault="00320C28"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61759A">
        <w:rPr>
          <w:rFonts w:ascii="Century Gothic" w:hAnsi="Century Gothic" w:cs="Century Gothic"/>
          <w:b/>
          <w:bCs/>
          <w:sz w:val="28"/>
          <w:szCs w:val="28"/>
          <w:lang w:eastAsia="x-none"/>
        </w:rPr>
        <w:t>2</w:t>
      </w:r>
      <w:r w:rsidR="007029B4" w:rsidRPr="0061759A">
        <w:rPr>
          <w:rFonts w:ascii="Century Gothic" w:hAnsi="Century Gothic" w:cs="Century Gothic"/>
          <w:b/>
          <w:bCs/>
          <w:sz w:val="28"/>
          <w:szCs w:val="28"/>
          <w:lang w:val="en-US" w:eastAsia="x-none"/>
        </w:rPr>
        <w:t xml:space="preserve"> </w:t>
      </w:r>
      <w:r w:rsidRPr="0061759A">
        <w:rPr>
          <w:rFonts w:ascii="Century Gothic" w:hAnsi="Century Gothic" w:cs="Century Gothic"/>
          <w:b/>
          <w:bCs/>
          <w:sz w:val="28"/>
          <w:szCs w:val="28"/>
          <w:lang w:eastAsia="x-none"/>
        </w:rPr>
        <w:t>Co</w:t>
      </w:r>
      <w:r w:rsidR="007029B4" w:rsidRPr="0061759A">
        <w:rPr>
          <w:rFonts w:ascii="Century Gothic" w:hAnsi="Century Gothic" w:cs="Century Gothic"/>
          <w:b/>
          <w:bCs/>
          <w:sz w:val="28"/>
          <w:szCs w:val="28"/>
          <w:lang w:val="en-US" w:eastAsia="x-none"/>
        </w:rPr>
        <w:t>rinthians</w:t>
      </w:r>
      <w:r w:rsidRPr="0061759A">
        <w:rPr>
          <w:rFonts w:ascii="Century Gothic" w:hAnsi="Century Gothic" w:cs="Century Gothic"/>
          <w:b/>
          <w:bCs/>
          <w:sz w:val="28"/>
          <w:szCs w:val="28"/>
          <w:lang w:eastAsia="x-none"/>
        </w:rPr>
        <w:t xml:space="preserve"> 1:23</w:t>
      </w:r>
      <w:r w:rsidRPr="007029B4">
        <w:rPr>
          <w:rFonts w:ascii="Century Gothic" w:hAnsi="Century Gothic" w:cs="Century Gothic"/>
          <w:sz w:val="28"/>
          <w:szCs w:val="28"/>
          <w:lang w:eastAsia="x-none"/>
        </w:rPr>
        <w:t xml:space="preserve">  Moreover I call God as witness against my soul, that to spare you I came no more to Corinth. 24  Not that we have dominion over your faith, but are fellow workers for your joy; for by faith you stand. </w:t>
      </w:r>
    </w:p>
    <w:p w14:paraId="101A687F" w14:textId="77777777" w:rsidR="00320C28" w:rsidRDefault="00320C28"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0D8606C6" w14:textId="2B6831D1" w:rsidR="00CA4198" w:rsidRPr="00B27558" w:rsidRDefault="00320C28" w:rsidP="00CA419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b/>
          <w:bCs/>
          <w:sz w:val="28"/>
          <w:szCs w:val="28"/>
          <w:lang w:val="en-US" w:eastAsia="x-none"/>
        </w:rPr>
        <w:t>2</w:t>
      </w:r>
      <w:r w:rsidR="007029B4">
        <w:rPr>
          <w:rFonts w:ascii="Century Gothic" w:hAnsi="Century Gothic" w:cs="Century Gothic"/>
          <w:b/>
          <w:bCs/>
          <w:sz w:val="28"/>
          <w:szCs w:val="28"/>
          <w:lang w:val="en-US" w:eastAsia="x-none"/>
        </w:rPr>
        <w:t xml:space="preserve"> </w:t>
      </w:r>
      <w:r w:rsidRPr="00320C28">
        <w:rPr>
          <w:rFonts w:ascii="Century Gothic" w:hAnsi="Century Gothic" w:cs="Century Gothic"/>
          <w:b/>
          <w:bCs/>
          <w:sz w:val="28"/>
          <w:szCs w:val="28"/>
          <w:lang w:eastAsia="x-none"/>
        </w:rPr>
        <w:t>Co</w:t>
      </w:r>
      <w:r w:rsidR="007029B4">
        <w:rPr>
          <w:rFonts w:ascii="Century Gothic" w:hAnsi="Century Gothic" w:cs="Century Gothic"/>
          <w:b/>
          <w:bCs/>
          <w:sz w:val="28"/>
          <w:szCs w:val="28"/>
          <w:lang w:val="en-US" w:eastAsia="x-none"/>
        </w:rPr>
        <w:t>rinthians</w:t>
      </w:r>
      <w:r w:rsidRPr="00320C28">
        <w:rPr>
          <w:rFonts w:ascii="Century Gothic" w:hAnsi="Century Gothic" w:cs="Century Gothic"/>
          <w:b/>
          <w:bCs/>
          <w:sz w:val="28"/>
          <w:szCs w:val="28"/>
          <w:lang w:eastAsia="x-none"/>
        </w:rPr>
        <w:t xml:space="preserve"> 2:1</w:t>
      </w:r>
      <w:r w:rsidRPr="00320C28">
        <w:rPr>
          <w:rFonts w:ascii="Century Gothic" w:hAnsi="Century Gothic" w:cs="Century Gothic"/>
          <w:sz w:val="28"/>
          <w:szCs w:val="28"/>
          <w:lang w:eastAsia="x-none"/>
        </w:rPr>
        <w:t xml:space="preserve">  But I determined this within myself, that I would not come again to you in sorrow. </w:t>
      </w:r>
      <w:r w:rsidR="00B27558">
        <w:rPr>
          <w:rFonts w:ascii="Century Gothic" w:hAnsi="Century Gothic" w:cs="Century Gothic"/>
          <w:sz w:val="28"/>
          <w:szCs w:val="28"/>
          <w:lang w:val="en-US" w:eastAsia="x-none"/>
        </w:rPr>
        <w:t xml:space="preserve"> </w:t>
      </w:r>
      <w:r w:rsidR="00B27558" w:rsidRPr="00B27558">
        <w:rPr>
          <w:rFonts w:ascii="Century Gothic" w:hAnsi="Century Gothic" w:cs="Century Gothic"/>
          <w:sz w:val="22"/>
          <w:szCs w:val="22"/>
          <w:lang w:val="en-US" w:eastAsia="x-none"/>
        </w:rPr>
        <w:t xml:space="preserve">(Like the first letter) </w:t>
      </w:r>
    </w:p>
    <w:p w14:paraId="5FB02B74" w14:textId="52B1E409" w:rsidR="00CA4198" w:rsidRDefault="00320C28" w:rsidP="00CA419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320C28">
        <w:rPr>
          <w:rFonts w:ascii="Century Gothic" w:hAnsi="Century Gothic" w:cs="Century Gothic"/>
          <w:sz w:val="28"/>
          <w:szCs w:val="28"/>
          <w:lang w:eastAsia="x-none"/>
        </w:rPr>
        <w:t>2  For if I make you sorrowful, then who is he who makes me glad but the one who is made sorrowful by me?</w:t>
      </w:r>
      <w:r w:rsidR="00CA4198">
        <w:rPr>
          <w:rFonts w:ascii="Century Gothic" w:hAnsi="Century Gothic" w:cs="Century Gothic"/>
          <w:sz w:val="28"/>
          <w:szCs w:val="28"/>
          <w:lang w:val="en-US" w:eastAsia="x-none"/>
        </w:rPr>
        <w:t xml:space="preserve"> </w:t>
      </w:r>
    </w:p>
    <w:p w14:paraId="19D9E380" w14:textId="3F050FDD" w:rsidR="00CA4198" w:rsidRDefault="00CA4198" w:rsidP="00CA4198">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CA4198">
        <w:rPr>
          <w:rFonts w:ascii="Century Gothic" w:hAnsi="Century Gothic" w:cs="Century Gothic"/>
          <w:b/>
          <w:bCs/>
          <w:lang w:val="en-US" w:eastAsia="x-none"/>
        </w:rPr>
        <w:t>NLT</w:t>
      </w:r>
      <w:r w:rsidRPr="00CA4198">
        <w:rPr>
          <w:rFonts w:ascii="Century Gothic" w:hAnsi="Century Gothic" w:cs="Century Gothic"/>
          <w:lang w:val="en-US" w:eastAsia="x-none"/>
        </w:rPr>
        <w:t xml:space="preserve"> - </w:t>
      </w:r>
      <w:r w:rsidRPr="00CA4198">
        <w:rPr>
          <w:rFonts w:ascii="Century Gothic" w:hAnsi="Century Gothic" w:cs="Century Gothic"/>
          <w:lang w:eastAsia="x-none"/>
        </w:rPr>
        <w:t xml:space="preserve">For if I cause you grief, who will make me glad? Certainly not someone I have grieved. </w:t>
      </w:r>
    </w:p>
    <w:p w14:paraId="403E614F" w14:textId="38D5297D" w:rsidR="00B61AD9" w:rsidRPr="00B61AD9" w:rsidRDefault="007B53BF" w:rsidP="00CA4198">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7B53BF">
        <w:rPr>
          <w:rFonts w:ascii="Century Gothic" w:hAnsi="Century Gothic" w:cs="Century Gothic"/>
          <w:b/>
          <w:bCs/>
          <w:lang w:val="en-US" w:eastAsia="x-none"/>
        </w:rPr>
        <w:t>FOR EXAMPLE</w:t>
      </w:r>
      <w:r>
        <w:rPr>
          <w:rFonts w:ascii="Century Gothic" w:hAnsi="Century Gothic" w:cs="Century Gothic"/>
          <w:lang w:val="en-US" w:eastAsia="x-none"/>
        </w:rPr>
        <w:t xml:space="preserve"> - </w:t>
      </w:r>
      <w:r w:rsidR="00B61AD9" w:rsidRPr="00B61AD9">
        <w:rPr>
          <w:rFonts w:ascii="Century Gothic" w:hAnsi="Century Gothic" w:cs="Century Gothic"/>
          <w:lang w:val="en-US" w:eastAsia="x-none"/>
        </w:rPr>
        <w:t>I al</w:t>
      </w:r>
      <w:r w:rsidR="00B61AD9">
        <w:rPr>
          <w:rFonts w:ascii="Century Gothic" w:hAnsi="Century Gothic" w:cs="Century Gothic"/>
          <w:lang w:val="en-US" w:eastAsia="x-none"/>
        </w:rPr>
        <w:t xml:space="preserve">ways cringe at the videos of guys proposing on </w:t>
      </w:r>
      <w:r w:rsidR="00CD7C7F">
        <w:rPr>
          <w:rFonts w:ascii="Century Gothic" w:hAnsi="Century Gothic" w:cs="Century Gothic"/>
          <w:lang w:val="en-US" w:eastAsia="x-none"/>
        </w:rPr>
        <w:t xml:space="preserve">a </w:t>
      </w:r>
      <w:r w:rsidR="00B61AD9">
        <w:rPr>
          <w:rFonts w:ascii="Century Gothic" w:hAnsi="Century Gothic" w:cs="Century Gothic"/>
          <w:lang w:val="en-US" w:eastAsia="x-none"/>
        </w:rPr>
        <w:t xml:space="preserve">hot air balloon ride… They should </w:t>
      </w:r>
      <w:r w:rsidR="00B61AD9" w:rsidRPr="007B53BF">
        <w:rPr>
          <w:rFonts w:ascii="Century Gothic" w:hAnsi="Century Gothic" w:cs="Century Gothic"/>
          <w:b/>
          <w:bCs/>
          <w:u w:val="single"/>
          <w:lang w:val="en-US" w:eastAsia="x-none"/>
        </w:rPr>
        <w:t>wait</w:t>
      </w:r>
      <w:r w:rsidR="00B61AD9">
        <w:rPr>
          <w:rFonts w:ascii="Century Gothic" w:hAnsi="Century Gothic" w:cs="Century Gothic"/>
          <w:lang w:val="en-US" w:eastAsia="x-none"/>
        </w:rPr>
        <w:t xml:space="preserve"> until the </w:t>
      </w:r>
      <w:r w:rsidR="00B61AD9" w:rsidRPr="007B53BF">
        <w:rPr>
          <w:rFonts w:ascii="Century Gothic" w:hAnsi="Century Gothic" w:cs="Century Gothic"/>
          <w:b/>
          <w:bCs/>
          <w:lang w:val="en-US" w:eastAsia="x-none"/>
        </w:rPr>
        <w:t>END</w:t>
      </w:r>
      <w:r w:rsidR="00B61AD9">
        <w:rPr>
          <w:rFonts w:ascii="Century Gothic" w:hAnsi="Century Gothic" w:cs="Century Gothic"/>
          <w:lang w:val="en-US" w:eastAsia="x-none"/>
        </w:rPr>
        <w:t xml:space="preserve"> of the ride to drop to one knee… </w:t>
      </w:r>
      <w:r w:rsidRPr="007B53BF">
        <w:rPr>
          <w:rFonts w:ascii="Century Gothic" w:hAnsi="Century Gothic" w:cs="Century Gothic"/>
          <w:b/>
          <w:bCs/>
          <w:lang w:val="en-US" w:eastAsia="x-none"/>
        </w:rPr>
        <w:t>WHY?</w:t>
      </w:r>
      <w:r>
        <w:rPr>
          <w:rFonts w:ascii="Century Gothic" w:hAnsi="Century Gothic" w:cs="Century Gothic"/>
          <w:lang w:val="en-US" w:eastAsia="x-none"/>
        </w:rPr>
        <w:t xml:space="preserve"> - </w:t>
      </w:r>
      <w:r w:rsidR="00B61AD9">
        <w:rPr>
          <w:rFonts w:ascii="Century Gothic" w:hAnsi="Century Gothic" w:cs="Century Gothic"/>
          <w:lang w:val="en-US" w:eastAsia="x-none"/>
        </w:rPr>
        <w:t xml:space="preserve">If she says “No”… That turns into the longest and most </w:t>
      </w:r>
      <w:r w:rsidR="00B61AD9" w:rsidRPr="007B53BF">
        <w:rPr>
          <w:rFonts w:ascii="Century Gothic" w:hAnsi="Century Gothic" w:cs="Century Gothic"/>
          <w:b/>
          <w:bCs/>
          <w:u w:val="single"/>
          <w:lang w:val="en-US" w:eastAsia="x-none"/>
        </w:rPr>
        <w:t>awkward</w:t>
      </w:r>
      <w:r w:rsidR="00B61AD9">
        <w:rPr>
          <w:rFonts w:ascii="Century Gothic" w:hAnsi="Century Gothic" w:cs="Century Gothic"/>
          <w:lang w:val="en-US" w:eastAsia="x-none"/>
        </w:rPr>
        <w:t xml:space="preserve"> ride ever!</w:t>
      </w:r>
      <w:r>
        <w:rPr>
          <w:rFonts w:ascii="Century Gothic" w:hAnsi="Century Gothic" w:cs="Century Gothic"/>
          <w:lang w:val="en-US" w:eastAsia="x-none"/>
        </w:rPr>
        <w:t xml:space="preserve"> </w:t>
      </w:r>
    </w:p>
    <w:p w14:paraId="06F84140" w14:textId="1FFB7A1A" w:rsidR="00B61AD9" w:rsidRPr="007B53BF" w:rsidRDefault="00B61AD9" w:rsidP="00CA4198">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 xml:space="preserve">Paul didn’t want his visit to be awkward. </w:t>
      </w:r>
    </w:p>
    <w:p w14:paraId="0D8800F4" w14:textId="29A99020" w:rsidR="007B53BF" w:rsidRPr="00B61AD9" w:rsidRDefault="007B53BF" w:rsidP="00CA4198">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 xml:space="preserve">He will develop this theme of forgiving one another in more detail later but he continues to “Esplain himself.” </w:t>
      </w:r>
      <w:r w:rsidRPr="007B53BF">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p>
    <w:p w14:paraId="551A14A5" w14:textId="77777777" w:rsidR="007B53BF" w:rsidRDefault="007B53BF"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B49B170" w14:textId="7467C367" w:rsidR="00320C28" w:rsidRPr="007B53BF" w:rsidRDefault="007B53BF"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r w:rsidRPr="007B53BF">
        <w:rPr>
          <w:rFonts w:ascii="Century Gothic" w:hAnsi="Century Gothic" w:cs="Century Gothic"/>
          <w:b/>
          <w:bCs/>
          <w:sz w:val="28"/>
          <w:szCs w:val="28"/>
          <w:lang w:val="en-US" w:eastAsia="x-none"/>
        </w:rPr>
        <w:t>ABOUT WHAT I WROTE…</w:t>
      </w:r>
      <w:r w:rsidR="00320C28" w:rsidRPr="007B53BF">
        <w:rPr>
          <w:rFonts w:ascii="Century Gothic" w:hAnsi="Century Gothic" w:cs="Century Gothic"/>
          <w:b/>
          <w:bCs/>
          <w:sz w:val="28"/>
          <w:szCs w:val="28"/>
          <w:lang w:eastAsia="x-none"/>
        </w:rPr>
        <w:t xml:space="preserve"> </w:t>
      </w:r>
    </w:p>
    <w:p w14:paraId="2A369983" w14:textId="3550BBBB" w:rsidR="007B53BF" w:rsidRDefault="00320C28"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20C28">
        <w:rPr>
          <w:rFonts w:ascii="Century Gothic" w:hAnsi="Century Gothic" w:cs="Century Gothic"/>
          <w:sz w:val="28"/>
          <w:szCs w:val="28"/>
          <w:lang w:eastAsia="x-none"/>
        </w:rPr>
        <w:t xml:space="preserve">3  And I wrote this very thing to you, lest, when I came, I should have sorrow over those from whom I ought to have joy, having confidence in you all that my joy is </w:t>
      </w:r>
      <w:r w:rsidRPr="00320C28">
        <w:rPr>
          <w:rFonts w:ascii="Century Gothic" w:hAnsi="Century Gothic" w:cs="Century Gothic"/>
          <w:i/>
          <w:iCs/>
          <w:sz w:val="28"/>
          <w:szCs w:val="28"/>
          <w:lang w:eastAsia="x-none"/>
        </w:rPr>
        <w:t>the joy</w:t>
      </w:r>
      <w:r w:rsidRPr="00320C28">
        <w:rPr>
          <w:rFonts w:ascii="Century Gothic" w:hAnsi="Century Gothic" w:cs="Century Gothic"/>
          <w:sz w:val="28"/>
          <w:szCs w:val="28"/>
          <w:lang w:eastAsia="x-none"/>
        </w:rPr>
        <w:t xml:space="preserve"> of you all. </w:t>
      </w:r>
    </w:p>
    <w:p w14:paraId="753EB90A" w14:textId="228089E6" w:rsidR="007B53BF" w:rsidRPr="007B53BF" w:rsidRDefault="007B53BF" w:rsidP="007B53BF">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7B53BF">
        <w:rPr>
          <w:rFonts w:ascii="Century Gothic" w:hAnsi="Century Gothic" w:cs="Century Gothic"/>
          <w:b/>
          <w:bCs/>
          <w:lang w:val="en-US" w:eastAsia="x-none"/>
        </w:rPr>
        <w:t>Paul: I delayed my arrival so that we could share joy, not sorrow.</w:t>
      </w:r>
    </w:p>
    <w:p w14:paraId="627803B6" w14:textId="77777777" w:rsidR="007B53BF" w:rsidRDefault="007B53BF"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506C439" w14:textId="12CB7121" w:rsidR="007B53BF" w:rsidRPr="007B53BF" w:rsidRDefault="007B53BF"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B53BF">
        <w:rPr>
          <w:rFonts w:ascii="Century Gothic" w:hAnsi="Century Gothic" w:cs="Century Gothic"/>
          <w:b/>
          <w:bCs/>
          <w:sz w:val="28"/>
          <w:szCs w:val="28"/>
          <w:lang w:val="en-US" w:eastAsia="x-none"/>
        </w:rPr>
        <w:t>THAT FIRST LETTER WAS HARD</w:t>
      </w:r>
    </w:p>
    <w:p w14:paraId="166839E8" w14:textId="77777777" w:rsidR="00114BF6" w:rsidRDefault="00320C28"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20C28">
        <w:rPr>
          <w:rFonts w:ascii="Century Gothic" w:hAnsi="Century Gothic" w:cs="Century Gothic"/>
          <w:sz w:val="28"/>
          <w:szCs w:val="28"/>
          <w:lang w:eastAsia="x-none"/>
        </w:rPr>
        <w:t>4  For out of much affliction and anguish of heart I wrote to you, with many tears, not that you should be grieved, but that you might know the love which I have so abundantly for you.</w:t>
      </w:r>
    </w:p>
    <w:p w14:paraId="3897A37B" w14:textId="33054C80" w:rsidR="00320C28" w:rsidRPr="00114BF6" w:rsidRDefault="00114BF6" w:rsidP="00114BF6">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eastAsia="x-none"/>
        </w:rPr>
      </w:pPr>
      <w:r w:rsidRPr="00114BF6">
        <w:rPr>
          <w:rFonts w:ascii="Century Gothic" w:hAnsi="Century Gothic" w:cs="Century Gothic"/>
          <w:b/>
          <w:bCs/>
          <w:lang w:val="en-US" w:eastAsia="x-none"/>
        </w:rPr>
        <w:t>Last week we determined together that we would NOT hold grudges against ministers or ministries that had hurt us, remember?</w:t>
      </w:r>
      <w:r w:rsidR="00320C28" w:rsidRPr="00114BF6">
        <w:rPr>
          <w:rFonts w:ascii="Century Gothic" w:hAnsi="Century Gothic" w:cs="Century Gothic"/>
          <w:b/>
          <w:bCs/>
          <w:lang w:eastAsia="x-none"/>
        </w:rPr>
        <w:t xml:space="preserve"> </w:t>
      </w:r>
      <w:r>
        <w:rPr>
          <w:rFonts w:ascii="Century Gothic" w:hAnsi="Century Gothic" w:cs="Century Gothic"/>
          <w:b/>
          <w:bCs/>
          <w:lang w:val="en-US" w:eastAsia="x-none"/>
        </w:rPr>
        <w:t>YES… It WILL be easier in heaven – Start here though.</w:t>
      </w:r>
      <w:r w:rsidR="00186015">
        <w:rPr>
          <w:rFonts w:ascii="Century Gothic" w:hAnsi="Century Gothic" w:cs="Century Gothic"/>
          <w:b/>
          <w:bCs/>
          <w:lang w:val="en-US" w:eastAsia="x-none"/>
        </w:rPr>
        <w:t xml:space="preserve"> JESUS said to!</w:t>
      </w:r>
    </w:p>
    <w:p w14:paraId="7E355887" w14:textId="77777777" w:rsidR="00CA4198" w:rsidRDefault="00CA4198" w:rsidP="00CA419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2C678A50" w14:textId="2848A84C" w:rsidR="00320C28" w:rsidRPr="00AD6184" w:rsidRDefault="00CA4198" w:rsidP="00CA419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val="en-US" w:eastAsia="x-none"/>
        </w:rPr>
      </w:pPr>
      <w:r w:rsidRPr="00CA4198">
        <w:rPr>
          <w:rFonts w:ascii="Century Gothic" w:hAnsi="Century Gothic" w:cs="Century Gothic"/>
          <w:b/>
          <w:bCs/>
          <w:sz w:val="28"/>
          <w:szCs w:val="28"/>
          <w:lang w:eastAsia="x-none"/>
        </w:rPr>
        <w:t xml:space="preserve">FORGIVE THE </w:t>
      </w:r>
      <w:r w:rsidR="00AD6184">
        <w:rPr>
          <w:rFonts w:ascii="Century Gothic" w:hAnsi="Century Gothic" w:cs="Century Gothic"/>
          <w:b/>
          <w:bCs/>
          <w:sz w:val="28"/>
          <w:szCs w:val="28"/>
          <w:lang w:val="en-US" w:eastAsia="x-none"/>
        </w:rPr>
        <w:t>FALLEN</w:t>
      </w:r>
    </w:p>
    <w:p w14:paraId="035B7A3C" w14:textId="0B022B53" w:rsidR="00320C28" w:rsidRDefault="00320C28"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20C28">
        <w:rPr>
          <w:rFonts w:ascii="Century Gothic" w:hAnsi="Century Gothic" w:cs="Century Gothic"/>
          <w:sz w:val="28"/>
          <w:szCs w:val="28"/>
          <w:lang w:eastAsia="x-none"/>
        </w:rPr>
        <w:t>5  But if anyone has caused grief, he has not grieved me, but all of you to some extent</w:t>
      </w:r>
      <w:r w:rsidRPr="00320C28">
        <w:rPr>
          <w:rFonts w:ascii="Century Gothic" w:eastAsia="Times New Roman" w:hAnsi="Century Gothic" w:cs="Century Gothic"/>
          <w:sz w:val="28"/>
          <w:szCs w:val="28"/>
          <w:lang w:eastAsia="x-none"/>
        </w:rPr>
        <w:t xml:space="preserve">—not to be too severe. </w:t>
      </w:r>
      <w:r w:rsidRPr="00320C28">
        <w:rPr>
          <w:rFonts w:ascii="Century Gothic" w:hAnsi="Century Gothic" w:cs="Century Gothic"/>
          <w:sz w:val="28"/>
          <w:szCs w:val="28"/>
          <w:lang w:eastAsia="x-none"/>
        </w:rPr>
        <w:t xml:space="preserve">6  This punishment which </w:t>
      </w:r>
      <w:r w:rsidRPr="00320C28">
        <w:rPr>
          <w:rFonts w:ascii="Century Gothic" w:hAnsi="Century Gothic" w:cs="Century Gothic"/>
          <w:i/>
          <w:iCs/>
          <w:sz w:val="28"/>
          <w:szCs w:val="28"/>
          <w:lang w:eastAsia="x-none"/>
        </w:rPr>
        <w:t>was inflicted</w:t>
      </w:r>
      <w:r w:rsidRPr="00320C28">
        <w:rPr>
          <w:rFonts w:ascii="Century Gothic" w:hAnsi="Century Gothic" w:cs="Century Gothic"/>
          <w:sz w:val="28"/>
          <w:szCs w:val="28"/>
          <w:lang w:eastAsia="x-none"/>
        </w:rPr>
        <w:t xml:space="preserve"> by the majority </w:t>
      </w:r>
      <w:r w:rsidRPr="00320C28">
        <w:rPr>
          <w:rFonts w:ascii="Century Gothic" w:hAnsi="Century Gothic" w:cs="Century Gothic"/>
          <w:i/>
          <w:iCs/>
          <w:sz w:val="28"/>
          <w:szCs w:val="28"/>
          <w:lang w:eastAsia="x-none"/>
        </w:rPr>
        <w:t>is</w:t>
      </w:r>
      <w:r w:rsidRPr="00320C28">
        <w:rPr>
          <w:rFonts w:ascii="Century Gothic" w:hAnsi="Century Gothic" w:cs="Century Gothic"/>
          <w:sz w:val="28"/>
          <w:szCs w:val="28"/>
          <w:lang w:eastAsia="x-none"/>
        </w:rPr>
        <w:t xml:space="preserve"> sufficient for such a man,</w:t>
      </w:r>
      <w:r w:rsidR="00C168EA">
        <w:rPr>
          <w:rFonts w:ascii="Century Gothic" w:hAnsi="Century Gothic" w:cs="Century Gothic"/>
          <w:sz w:val="28"/>
          <w:szCs w:val="28"/>
          <w:lang w:val="en-US" w:eastAsia="x-none"/>
        </w:rPr>
        <w:t xml:space="preserve"> </w:t>
      </w:r>
      <w:r w:rsidR="00C168EA" w:rsidRPr="00C168EA">
        <w:rPr>
          <w:rFonts w:ascii="Century Gothic" w:hAnsi="Century Gothic" w:cs="Century Gothic"/>
          <w:b/>
          <w:bCs/>
          <w:sz w:val="28"/>
          <w:szCs w:val="28"/>
          <w:lang w:val="en-US" w:eastAsia="x-none"/>
        </w:rPr>
        <w:t>(1 COR 5:1)</w:t>
      </w:r>
      <w:r w:rsidR="00C168EA">
        <w:rPr>
          <w:rFonts w:ascii="Century Gothic" w:hAnsi="Century Gothic" w:cs="Century Gothic"/>
          <w:sz w:val="28"/>
          <w:szCs w:val="28"/>
          <w:lang w:val="en-US" w:eastAsia="x-none"/>
        </w:rPr>
        <w:t xml:space="preserve"> </w:t>
      </w:r>
      <w:r w:rsidRPr="00320C28">
        <w:rPr>
          <w:rFonts w:ascii="Century Gothic" w:hAnsi="Century Gothic" w:cs="Century Gothic"/>
          <w:sz w:val="28"/>
          <w:szCs w:val="28"/>
          <w:lang w:eastAsia="x-none"/>
        </w:rPr>
        <w:t xml:space="preserve"> 7  so that, on the contrary, you </w:t>
      </w:r>
      <w:r w:rsidRPr="00320C28">
        <w:rPr>
          <w:rFonts w:ascii="Century Gothic" w:hAnsi="Century Gothic" w:cs="Century Gothic"/>
          <w:i/>
          <w:iCs/>
          <w:sz w:val="28"/>
          <w:szCs w:val="28"/>
          <w:lang w:eastAsia="x-none"/>
        </w:rPr>
        <w:t>ought</w:t>
      </w:r>
      <w:r w:rsidRPr="00320C28">
        <w:rPr>
          <w:rFonts w:ascii="Century Gothic" w:hAnsi="Century Gothic" w:cs="Century Gothic"/>
          <w:sz w:val="28"/>
          <w:szCs w:val="28"/>
          <w:lang w:eastAsia="x-none"/>
        </w:rPr>
        <w:t xml:space="preserve"> rather to forgive and comfort </w:t>
      </w:r>
      <w:r w:rsidRPr="00320C28">
        <w:rPr>
          <w:rFonts w:ascii="Century Gothic" w:hAnsi="Century Gothic" w:cs="Century Gothic"/>
          <w:i/>
          <w:iCs/>
          <w:sz w:val="28"/>
          <w:szCs w:val="28"/>
          <w:lang w:eastAsia="x-none"/>
        </w:rPr>
        <w:t>him,</w:t>
      </w:r>
      <w:r w:rsidRPr="00320C28">
        <w:rPr>
          <w:rFonts w:ascii="Century Gothic" w:hAnsi="Century Gothic" w:cs="Century Gothic"/>
          <w:sz w:val="28"/>
          <w:szCs w:val="28"/>
          <w:lang w:eastAsia="x-none"/>
        </w:rPr>
        <w:t xml:space="preserve"> lest perhaps such a one be swallowed up with too much sorrow. 8  Therefore I urge you to reaffirm </w:t>
      </w:r>
      <w:r w:rsidRPr="00320C28">
        <w:rPr>
          <w:rFonts w:ascii="Century Gothic" w:hAnsi="Century Gothic" w:cs="Century Gothic"/>
          <w:i/>
          <w:iCs/>
          <w:sz w:val="28"/>
          <w:szCs w:val="28"/>
          <w:lang w:eastAsia="x-none"/>
        </w:rPr>
        <w:t>your</w:t>
      </w:r>
      <w:r w:rsidRPr="00320C28">
        <w:rPr>
          <w:rFonts w:ascii="Century Gothic" w:hAnsi="Century Gothic" w:cs="Century Gothic"/>
          <w:sz w:val="28"/>
          <w:szCs w:val="28"/>
          <w:lang w:eastAsia="x-none"/>
        </w:rPr>
        <w:t xml:space="preserve"> love to him. </w:t>
      </w:r>
    </w:p>
    <w:p w14:paraId="6D44BA15" w14:textId="00A3BAE8" w:rsidR="00C168EA" w:rsidRDefault="00C168EA"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64504B7" w14:textId="77777777" w:rsidR="00C168EA" w:rsidRPr="00C168EA" w:rsidRDefault="00C168EA" w:rsidP="00C168E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168EA">
        <w:rPr>
          <w:rFonts w:ascii="Century Gothic" w:hAnsi="Century Gothic" w:cs="Century Gothic"/>
          <w:b/>
          <w:bCs/>
          <w:lang w:val="en-US" w:eastAsia="x-none"/>
        </w:rPr>
        <w:t>THIS IS JUST AWESOME.</w:t>
      </w:r>
      <w:r>
        <w:rPr>
          <w:rFonts w:ascii="Century Gothic" w:hAnsi="Century Gothic" w:cs="Century Gothic"/>
          <w:sz w:val="28"/>
          <w:szCs w:val="28"/>
          <w:lang w:val="en-US" w:eastAsia="x-none"/>
        </w:rPr>
        <w:t xml:space="preserve"> </w:t>
      </w:r>
    </w:p>
    <w:p w14:paraId="244612C0" w14:textId="5D576657" w:rsidR="00C168EA" w:rsidRPr="00C168EA" w:rsidRDefault="00C168EA" w:rsidP="00C168E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C168EA">
        <w:rPr>
          <w:rFonts w:ascii="Century Gothic" w:hAnsi="Century Gothic" w:cs="Century Gothic"/>
          <w:lang w:val="en-US" w:eastAsia="x-none"/>
        </w:rPr>
        <w:t>The Apostle had recommended</w:t>
      </w:r>
      <w:r w:rsidRPr="00C168EA">
        <w:rPr>
          <w:rFonts w:ascii="Century Gothic" w:hAnsi="Century Gothic" w:cs="Century Gothic"/>
          <w:lang w:eastAsia="x-none"/>
        </w:rPr>
        <w:t xml:space="preserve"> </w:t>
      </w:r>
      <w:r>
        <w:rPr>
          <w:rFonts w:ascii="Century Gothic" w:hAnsi="Century Gothic" w:cs="Century Gothic"/>
          <w:lang w:val="en-US" w:eastAsia="x-none"/>
        </w:rPr>
        <w:t>that they ask the man to leave the church, UNTIL he had changed his lifestyle and  repented and returned.</w:t>
      </w:r>
    </w:p>
    <w:p w14:paraId="4E40207A" w14:textId="3BF0D927" w:rsidR="00C168EA" w:rsidRPr="00C168EA" w:rsidRDefault="00C168EA" w:rsidP="00C168E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They did that. It worked. But some were still unwilling to forgive the man.</w:t>
      </w:r>
    </w:p>
    <w:p w14:paraId="21C7909A" w14:textId="1CC95824" w:rsidR="00C168EA" w:rsidRPr="00C168EA" w:rsidRDefault="00C168EA" w:rsidP="00C168E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Paul tells them to forgive him and receive him back into fellowship.</w:t>
      </w:r>
    </w:p>
    <w:p w14:paraId="7347120D" w14:textId="6C0AFE4D" w:rsidR="00C168EA" w:rsidRPr="00C168EA" w:rsidRDefault="00C168EA" w:rsidP="00C168EA">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“But what he did was so blatantly against the scripture…” Some would say…</w:t>
      </w:r>
    </w:p>
    <w:p w14:paraId="7CCAB1D3" w14:textId="396B321A" w:rsidR="00C168EA" w:rsidRPr="00C168EA" w:rsidRDefault="00C168EA" w:rsidP="00C168EA">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 xml:space="preserve">Yes it was… And so was all of our sins that WE WOULD LIKE to have forgotten!   RIGHT?  </w:t>
      </w:r>
      <w:r w:rsidRPr="00C168EA">
        <w:rPr>
          <w:rFonts w:ascii="Century Gothic" w:hAnsi="Century Gothic" w:cs="Century Gothic"/>
          <w:b/>
          <w:bCs/>
          <w:i/>
          <w:iCs/>
          <w:lang w:val="en-US" w:eastAsia="x-none"/>
        </w:rPr>
        <w:t>(Jeepers</w:t>
      </w:r>
      <w:r>
        <w:rPr>
          <w:rFonts w:ascii="Century Gothic" w:hAnsi="Century Gothic" w:cs="Century Gothic"/>
          <w:b/>
          <w:bCs/>
          <w:i/>
          <w:iCs/>
          <w:lang w:val="en-US" w:eastAsia="x-none"/>
        </w:rPr>
        <w:t>!</w:t>
      </w:r>
      <w:r w:rsidRPr="00C168EA">
        <w:rPr>
          <w:rFonts w:ascii="Century Gothic" w:hAnsi="Century Gothic" w:cs="Century Gothic"/>
          <w:b/>
          <w:bCs/>
          <w:i/>
          <w:iCs/>
          <w:lang w:val="en-US" w:eastAsia="x-none"/>
        </w:rPr>
        <w:t>, IF only WE could forget them)</w:t>
      </w:r>
      <w:r>
        <w:rPr>
          <w:rFonts w:ascii="Century Gothic" w:hAnsi="Century Gothic" w:cs="Century Gothic"/>
          <w:lang w:val="en-US" w:eastAsia="x-none"/>
        </w:rPr>
        <w:t xml:space="preserve"> </w:t>
      </w:r>
    </w:p>
    <w:p w14:paraId="22A65B79" w14:textId="606DED54" w:rsidR="00CA4198" w:rsidRDefault="00CA4198"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436A034" w14:textId="43DFBB18" w:rsidR="00C168EA" w:rsidRPr="00C168EA" w:rsidRDefault="00C168EA"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C168EA">
        <w:rPr>
          <w:rFonts w:ascii="Century Gothic" w:hAnsi="Century Gothic" w:cs="Century Gothic"/>
          <w:b/>
          <w:bCs/>
          <w:sz w:val="28"/>
          <w:szCs w:val="28"/>
          <w:lang w:val="en-US" w:eastAsia="x-none"/>
        </w:rPr>
        <w:t>POP QUIZ!</w:t>
      </w:r>
    </w:p>
    <w:p w14:paraId="60994253" w14:textId="532E66D7" w:rsidR="00320C28" w:rsidRDefault="00320C28"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20C28">
        <w:rPr>
          <w:rFonts w:ascii="Century Gothic" w:hAnsi="Century Gothic" w:cs="Century Gothic"/>
          <w:sz w:val="28"/>
          <w:szCs w:val="28"/>
          <w:lang w:eastAsia="x-none"/>
        </w:rPr>
        <w:t xml:space="preserve">9  For to this end I also wrote, that I might put you to the test, whether you are obedient in all things. 10  Now whom you forgive anything, I also </w:t>
      </w:r>
      <w:r w:rsidRPr="00320C28">
        <w:rPr>
          <w:rFonts w:ascii="Century Gothic" w:hAnsi="Century Gothic" w:cs="Century Gothic"/>
          <w:i/>
          <w:iCs/>
          <w:sz w:val="28"/>
          <w:szCs w:val="28"/>
          <w:lang w:eastAsia="x-none"/>
        </w:rPr>
        <w:t>forgive.</w:t>
      </w:r>
      <w:r w:rsidRPr="00320C28">
        <w:rPr>
          <w:rFonts w:ascii="Century Gothic" w:hAnsi="Century Gothic" w:cs="Century Gothic"/>
          <w:sz w:val="28"/>
          <w:szCs w:val="28"/>
          <w:lang w:eastAsia="x-none"/>
        </w:rPr>
        <w:t xml:space="preserve"> For if indeed I have forgiven anything, I have forgiven that one for your sakes in the presence of Christ, 11  lest Satan should take advantage of us; for we are not ignorant of his devices. </w:t>
      </w:r>
    </w:p>
    <w:p w14:paraId="6D923370" w14:textId="56142F09" w:rsidR="00D25DD1" w:rsidRDefault="00D25DD1" w:rsidP="00D25DD1">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eastAsia="x-none"/>
        </w:rPr>
      </w:pPr>
      <w:r w:rsidRPr="00D25DD1">
        <w:rPr>
          <w:rFonts w:ascii="Century Gothic" w:hAnsi="Century Gothic" w:cs="Century Gothic"/>
          <w:b/>
          <w:bCs/>
          <w:lang w:val="en-US" w:eastAsia="x-none"/>
        </w:rPr>
        <w:t xml:space="preserve">NLT - </w:t>
      </w:r>
      <w:r w:rsidRPr="00D25DD1">
        <w:rPr>
          <w:rFonts w:ascii="Century Gothic" w:hAnsi="Century Gothic" w:cs="Century Gothic"/>
          <w:b/>
          <w:bCs/>
          <w:lang w:eastAsia="x-none"/>
        </w:rPr>
        <w:t xml:space="preserve">I wrote to you as I did to test you and see if you would fully comply with my instructions. </w:t>
      </w:r>
      <w:r w:rsidRPr="00D25DD1">
        <w:rPr>
          <w:rFonts w:ascii="Century Gothic" w:hAnsi="Century Gothic" w:cs="Century Gothic"/>
          <w:b/>
          <w:bCs/>
          <w:color w:val="008080"/>
          <w:lang w:eastAsia="x-none"/>
        </w:rPr>
        <w:t>10</w:t>
      </w:r>
      <w:r w:rsidRPr="00D25DD1">
        <w:rPr>
          <w:rFonts w:ascii="Century Gothic" w:hAnsi="Century Gothic" w:cs="Century Gothic"/>
          <w:b/>
          <w:bCs/>
          <w:lang w:eastAsia="x-none"/>
        </w:rPr>
        <w:t xml:space="preserve">  When you forgive this man, I forgive him, too. And when I forgive whatever needs to be forgiven, I do so with Christ's </w:t>
      </w:r>
      <w:r w:rsidRPr="00D25DD1">
        <w:rPr>
          <w:rFonts w:ascii="Century Gothic" w:hAnsi="Century Gothic" w:cs="Century Gothic"/>
          <w:b/>
          <w:bCs/>
          <w:lang w:eastAsia="x-none"/>
        </w:rPr>
        <w:lastRenderedPageBreak/>
        <w:t xml:space="preserve">authority for your benefit, </w:t>
      </w:r>
      <w:r w:rsidRPr="00D25DD1">
        <w:rPr>
          <w:rFonts w:ascii="Century Gothic" w:hAnsi="Century Gothic" w:cs="Century Gothic"/>
          <w:b/>
          <w:bCs/>
          <w:color w:val="008080"/>
          <w:lang w:eastAsia="x-none"/>
        </w:rPr>
        <w:t>11</w:t>
      </w:r>
      <w:r w:rsidRPr="00D25DD1">
        <w:rPr>
          <w:rFonts w:ascii="Century Gothic" w:hAnsi="Century Gothic" w:cs="Century Gothic"/>
          <w:b/>
          <w:bCs/>
          <w:lang w:eastAsia="x-none"/>
        </w:rPr>
        <w:t xml:space="preserve">  so that Satan will not outsmart us. For we are familiar with his evil schemes. </w:t>
      </w:r>
    </w:p>
    <w:p w14:paraId="6114B879" w14:textId="695AEF97" w:rsidR="002116C6" w:rsidRDefault="002116C6" w:rsidP="002762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p>
    <w:p w14:paraId="61B6BEBD" w14:textId="5CD247EC" w:rsidR="0027625E" w:rsidRDefault="0027625E" w:rsidP="002762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lang w:val="en-US" w:eastAsia="x-none"/>
        </w:rPr>
      </w:pPr>
      <w:r w:rsidRPr="0027625E">
        <w:rPr>
          <w:rFonts w:ascii="Century Gothic" w:hAnsi="Century Gothic" w:cs="Century Gothic"/>
          <w:b/>
          <w:bCs/>
          <w:lang w:val="en-US" w:eastAsia="x-none"/>
        </w:rPr>
        <w:t>Chuck Smith</w:t>
      </w:r>
      <w:r>
        <w:rPr>
          <w:rFonts w:ascii="Century Gothic" w:hAnsi="Century Gothic" w:cs="Century Gothic"/>
          <w:lang w:val="en-US" w:eastAsia="x-none"/>
        </w:rPr>
        <w:t>: Use the three “R”s</w:t>
      </w:r>
      <w:r w:rsidR="00401CDF">
        <w:rPr>
          <w:rFonts w:ascii="Century Gothic" w:hAnsi="Century Gothic" w:cs="Century Gothic"/>
          <w:lang w:val="en-US" w:eastAsia="x-none"/>
        </w:rPr>
        <w:t xml:space="preserve"> against Satan</w:t>
      </w:r>
      <w:r>
        <w:rPr>
          <w:rFonts w:ascii="Century Gothic" w:hAnsi="Century Gothic" w:cs="Century Gothic"/>
          <w:lang w:val="en-US" w:eastAsia="x-none"/>
        </w:rPr>
        <w:t xml:space="preserve"> –</w:t>
      </w:r>
    </w:p>
    <w:p w14:paraId="2E8FA0E7" w14:textId="23C326B8" w:rsidR="00EB5C43" w:rsidRDefault="0027625E" w:rsidP="002762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lang w:val="en-US" w:eastAsia="x-none"/>
        </w:rPr>
      </w:pPr>
      <w:r w:rsidRPr="00EB5C43">
        <w:rPr>
          <w:rFonts w:ascii="Century Gothic" w:hAnsi="Century Gothic" w:cs="Century Gothic"/>
          <w:b/>
          <w:bCs/>
          <w:sz w:val="28"/>
          <w:szCs w:val="28"/>
          <w:lang w:val="en-US" w:eastAsia="x-none"/>
        </w:rPr>
        <w:t>Recognize</w:t>
      </w:r>
      <w:r>
        <w:rPr>
          <w:rFonts w:ascii="Century Gothic" w:hAnsi="Century Gothic" w:cs="Century Gothic"/>
          <w:lang w:val="en-US" w:eastAsia="x-none"/>
        </w:rPr>
        <w:t>, (Eph</w:t>
      </w:r>
      <w:r w:rsidR="00EB5C43">
        <w:rPr>
          <w:rFonts w:ascii="Century Gothic" w:hAnsi="Century Gothic" w:cs="Century Gothic"/>
          <w:lang w:val="en-US" w:eastAsia="x-none"/>
        </w:rPr>
        <w:t>esians</w:t>
      </w:r>
      <w:r>
        <w:rPr>
          <w:rFonts w:ascii="Century Gothic" w:hAnsi="Century Gothic" w:cs="Century Gothic"/>
          <w:lang w:val="en-US" w:eastAsia="x-none"/>
        </w:rPr>
        <w:t xml:space="preserve"> 6:12) </w:t>
      </w:r>
      <w:r w:rsidRPr="00EB5C43">
        <w:rPr>
          <w:rFonts w:ascii="Century Gothic" w:hAnsi="Century Gothic" w:cs="Century Gothic"/>
          <w:b/>
          <w:bCs/>
          <w:sz w:val="28"/>
          <w:szCs w:val="28"/>
          <w:lang w:val="en-US" w:eastAsia="x-none"/>
        </w:rPr>
        <w:t>Resist</w:t>
      </w:r>
      <w:r>
        <w:rPr>
          <w:rFonts w:ascii="Century Gothic" w:hAnsi="Century Gothic" w:cs="Century Gothic"/>
          <w:lang w:val="en-US" w:eastAsia="x-none"/>
        </w:rPr>
        <w:t xml:space="preserve"> (James 4:7)  </w:t>
      </w:r>
    </w:p>
    <w:p w14:paraId="60A66A2A" w14:textId="4C7B97DE" w:rsidR="0027625E" w:rsidRDefault="0027625E" w:rsidP="002762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lang w:val="en-US" w:eastAsia="x-none"/>
        </w:rPr>
      </w:pPr>
      <w:r>
        <w:rPr>
          <w:rFonts w:ascii="Century Gothic" w:hAnsi="Century Gothic" w:cs="Century Gothic"/>
          <w:lang w:val="en-US" w:eastAsia="x-none"/>
        </w:rPr>
        <w:t xml:space="preserve">&amp; </w:t>
      </w:r>
      <w:r w:rsidRPr="00EB5C43">
        <w:rPr>
          <w:rFonts w:ascii="Century Gothic" w:hAnsi="Century Gothic" w:cs="Century Gothic"/>
          <w:b/>
          <w:bCs/>
          <w:sz w:val="28"/>
          <w:szCs w:val="28"/>
          <w:lang w:val="en-US" w:eastAsia="x-none"/>
        </w:rPr>
        <w:t>Rejoice</w:t>
      </w:r>
      <w:r>
        <w:rPr>
          <w:rFonts w:ascii="Century Gothic" w:hAnsi="Century Gothic" w:cs="Century Gothic"/>
          <w:lang w:val="en-US" w:eastAsia="x-none"/>
        </w:rPr>
        <w:t xml:space="preserve"> </w:t>
      </w:r>
      <w:r w:rsidR="00EB5C43">
        <w:rPr>
          <w:rFonts w:ascii="Century Gothic" w:hAnsi="Century Gothic" w:cs="Century Gothic"/>
          <w:lang w:val="en-US" w:eastAsia="x-none"/>
        </w:rPr>
        <w:t xml:space="preserve">(Matthew 5:12) </w:t>
      </w:r>
      <w:r>
        <w:rPr>
          <w:rFonts w:ascii="Century Gothic" w:hAnsi="Century Gothic" w:cs="Century Gothic"/>
          <w:lang w:val="en-US" w:eastAsia="x-none"/>
        </w:rPr>
        <w:t>because Jesus has won</w:t>
      </w:r>
    </w:p>
    <w:p w14:paraId="3C7E0002" w14:textId="77777777" w:rsidR="00FD1E4B" w:rsidRPr="0027625E" w:rsidRDefault="00FD1E4B" w:rsidP="002762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lang w:val="en-US" w:eastAsia="x-none"/>
        </w:rPr>
      </w:pPr>
    </w:p>
    <w:p w14:paraId="22172616" w14:textId="02548B77" w:rsidR="0027625E" w:rsidRPr="00401CDF" w:rsidRDefault="00401CDF" w:rsidP="002762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lang w:val="en-US" w:eastAsia="x-none"/>
        </w:rPr>
      </w:pPr>
      <w:r w:rsidRPr="00401CDF">
        <w:rPr>
          <w:rFonts w:ascii="Century Gothic" w:hAnsi="Century Gothic" w:cs="Century Gothic"/>
          <w:b/>
          <w:bCs/>
          <w:i/>
          <w:iCs/>
          <w:lang w:val="en-US" w:eastAsia="x-none"/>
        </w:rPr>
        <w:t>ABOUT FORGIVING</w:t>
      </w:r>
    </w:p>
    <w:p w14:paraId="5F5D407D" w14:textId="7EA52B1C" w:rsidR="00D25DD1" w:rsidRPr="00F22B76" w:rsidRDefault="002116C6" w:rsidP="00D25DD1">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 xml:space="preserve">LOOK - </w:t>
      </w:r>
      <w:r w:rsidR="00D25DD1" w:rsidRPr="00D25DD1">
        <w:rPr>
          <w:rFonts w:ascii="Century Gothic" w:hAnsi="Century Gothic" w:cs="Century Gothic"/>
          <w:lang w:val="en-US" w:eastAsia="x-none"/>
        </w:rPr>
        <w:t>Not to get too heavy here today…</w:t>
      </w:r>
      <w:r w:rsidR="00630238">
        <w:rPr>
          <w:rFonts w:ascii="Century Gothic" w:hAnsi="Century Gothic" w:cs="Century Gothic"/>
          <w:lang w:val="en-US" w:eastAsia="x-none"/>
        </w:rPr>
        <w:t xml:space="preserve"> But do you remember what Jesus said at the end of the “Lord’s Prayer?”  We like to skip it sometimes…</w:t>
      </w:r>
      <w:r w:rsidR="00F22B76">
        <w:rPr>
          <w:rFonts w:ascii="Century Gothic" w:hAnsi="Century Gothic" w:cs="Century Gothic"/>
          <w:lang w:val="en-US" w:eastAsia="x-none"/>
        </w:rPr>
        <w:t xml:space="preserve"> The Lord’s prayer ended with: </w:t>
      </w:r>
    </w:p>
    <w:p w14:paraId="1D2DAA09" w14:textId="77777777" w:rsidR="001C6A2A" w:rsidRDefault="00F22B76" w:rsidP="00F22B76">
      <w:pPr>
        <w:pStyle w:val="ListParagraph"/>
        <w:widowControl w:v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r w:rsidRPr="00F22B76">
        <w:rPr>
          <w:rFonts w:ascii="Century Gothic" w:hAnsi="Century Gothic" w:cs="Century Gothic"/>
          <w:b/>
          <w:bCs/>
          <w:sz w:val="28"/>
          <w:szCs w:val="28"/>
          <w:highlight w:val="yellow"/>
          <w:lang w:val="x-none" w:eastAsia="x-none"/>
        </w:rPr>
        <w:t>Mat</w:t>
      </w:r>
      <w:r w:rsidRPr="00F22B76">
        <w:rPr>
          <w:rFonts w:ascii="Century Gothic" w:hAnsi="Century Gothic" w:cs="Century Gothic"/>
          <w:b/>
          <w:bCs/>
          <w:sz w:val="28"/>
          <w:szCs w:val="28"/>
          <w:highlight w:val="yellow"/>
          <w:lang w:eastAsia="x-none"/>
        </w:rPr>
        <w:t>thew</w:t>
      </w:r>
      <w:r w:rsidRPr="00F22B76">
        <w:rPr>
          <w:rFonts w:ascii="Century Gothic" w:hAnsi="Century Gothic" w:cs="Century Gothic"/>
          <w:b/>
          <w:bCs/>
          <w:sz w:val="28"/>
          <w:szCs w:val="28"/>
          <w:highlight w:val="yellow"/>
          <w:lang w:val="x-none" w:eastAsia="x-none"/>
        </w:rPr>
        <w:t xml:space="preserve"> 6:13</w:t>
      </w:r>
      <w:r w:rsidRPr="00F22B76">
        <w:rPr>
          <w:rFonts w:ascii="Century Gothic" w:hAnsi="Century Gothic" w:cs="Century Gothic"/>
          <w:sz w:val="28"/>
          <w:szCs w:val="28"/>
          <w:lang w:val="x-none" w:eastAsia="x-none"/>
        </w:rPr>
        <w:t xml:space="preserve">  </w:t>
      </w:r>
      <w:r w:rsidRPr="00F22B76">
        <w:rPr>
          <w:rFonts w:ascii="Century Gothic" w:hAnsi="Century Gothic" w:cs="Century Gothic"/>
          <w:color w:val="FF0000"/>
          <w:sz w:val="28"/>
          <w:szCs w:val="28"/>
          <w:lang w:val="x-none" w:eastAsia="x-none"/>
        </w:rPr>
        <w:t>And do not lead us into temptation, But deliver us from the evil one. For Yours is the kingdom and the power and the glory forever. Amen.</w:t>
      </w:r>
      <w:r w:rsidRPr="00F22B76">
        <w:rPr>
          <w:rFonts w:ascii="Century Gothic" w:hAnsi="Century Gothic" w:cs="Century Gothic"/>
          <w:sz w:val="28"/>
          <w:szCs w:val="28"/>
          <w:lang w:val="x-none" w:eastAsia="x-none"/>
        </w:rPr>
        <w:t xml:space="preserve"> </w:t>
      </w:r>
      <w:r w:rsidRPr="002116C6">
        <w:rPr>
          <w:rFonts w:ascii="Century Gothic" w:hAnsi="Century Gothic" w:cs="Century Gothic"/>
          <w:sz w:val="28"/>
          <w:szCs w:val="28"/>
          <w:highlight w:val="yellow"/>
          <w:lang w:val="x-none" w:eastAsia="x-none"/>
        </w:rPr>
        <w:t>14</w:t>
      </w:r>
      <w:r w:rsidRPr="00F22B76">
        <w:rPr>
          <w:rFonts w:ascii="Century Gothic" w:hAnsi="Century Gothic" w:cs="Century Gothic"/>
          <w:sz w:val="28"/>
          <w:szCs w:val="28"/>
          <w:lang w:val="x-none" w:eastAsia="x-none"/>
        </w:rPr>
        <w:t xml:space="preserve">  </w:t>
      </w:r>
      <w:r w:rsidRPr="00F22B76">
        <w:rPr>
          <w:rFonts w:ascii="Century Gothic" w:hAnsi="Century Gothic" w:cs="Century Gothic"/>
          <w:color w:val="FF0000"/>
          <w:sz w:val="28"/>
          <w:szCs w:val="28"/>
          <w:lang w:val="x-none" w:eastAsia="x-none"/>
        </w:rPr>
        <w:t>"For if you forgive men their trespasses, your heavenly Father will also forgive you.</w:t>
      </w:r>
      <w:r w:rsidRPr="00F22B76">
        <w:rPr>
          <w:rFonts w:ascii="Century Gothic" w:hAnsi="Century Gothic" w:cs="Century Gothic"/>
          <w:sz w:val="28"/>
          <w:szCs w:val="28"/>
          <w:lang w:val="x-none" w:eastAsia="x-none"/>
        </w:rPr>
        <w:t xml:space="preserve"> </w:t>
      </w:r>
      <w:r w:rsidRPr="00F22B76">
        <w:rPr>
          <w:rFonts w:ascii="Century Gothic" w:hAnsi="Century Gothic" w:cs="Century Gothic"/>
          <w:color w:val="008080"/>
          <w:sz w:val="28"/>
          <w:szCs w:val="28"/>
          <w:lang w:val="x-none" w:eastAsia="x-none"/>
        </w:rPr>
        <w:t>15</w:t>
      </w:r>
      <w:r w:rsidRPr="00F22B76">
        <w:rPr>
          <w:rFonts w:ascii="Century Gothic" w:hAnsi="Century Gothic" w:cs="Century Gothic"/>
          <w:sz w:val="28"/>
          <w:szCs w:val="28"/>
          <w:lang w:val="x-none" w:eastAsia="x-none"/>
        </w:rPr>
        <w:t xml:space="preserve">  </w:t>
      </w:r>
      <w:r w:rsidRPr="00D91DAF">
        <w:rPr>
          <w:rFonts w:ascii="Century Gothic" w:hAnsi="Century Gothic" w:cs="Century Gothic"/>
          <w:b/>
          <w:bCs/>
          <w:i/>
          <w:iCs/>
          <w:color w:val="FF0000"/>
          <w:sz w:val="28"/>
          <w:szCs w:val="28"/>
          <w:u w:val="single"/>
          <w:lang w:val="x-none" w:eastAsia="x-none"/>
        </w:rPr>
        <w:t>But if you do not</w:t>
      </w:r>
      <w:r w:rsidRPr="00F22B76">
        <w:rPr>
          <w:rFonts w:ascii="Century Gothic" w:hAnsi="Century Gothic" w:cs="Century Gothic"/>
          <w:color w:val="FF0000"/>
          <w:sz w:val="28"/>
          <w:szCs w:val="28"/>
          <w:lang w:val="x-none" w:eastAsia="x-none"/>
        </w:rPr>
        <w:t xml:space="preserve"> forgive men their trespasses, neither will your Father forgive your trespasses</w:t>
      </w:r>
      <w:r w:rsidRPr="002116C6">
        <w:rPr>
          <w:rFonts w:ascii="Century Gothic" w:hAnsi="Century Gothic" w:cs="Century Gothic"/>
          <w:sz w:val="28"/>
          <w:szCs w:val="28"/>
          <w:lang w:val="x-none" w:eastAsia="x-none"/>
        </w:rPr>
        <w:t>.</w:t>
      </w:r>
    </w:p>
    <w:p w14:paraId="6A83E1F5" w14:textId="5CA7239C" w:rsidR="00F22B76" w:rsidRPr="00F22B76" w:rsidRDefault="001C6A2A" w:rsidP="001C6A2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ind w:left="1440"/>
        <w:jc w:val="center"/>
        <w:rPr>
          <w:rFonts w:ascii="Century Gothic" w:hAnsi="Century Gothic" w:cs="Century Gothic"/>
          <w:sz w:val="28"/>
          <w:szCs w:val="28"/>
          <w:lang w:val="x-none" w:eastAsia="x-none"/>
        </w:rPr>
      </w:pPr>
      <w:r w:rsidRPr="001C6A2A">
        <w:rPr>
          <w:rFonts w:ascii="Century Gothic" w:hAnsi="Century Gothic" w:cs="Century Gothic"/>
          <w:b/>
          <w:bCs/>
          <w:sz w:val="20"/>
          <w:szCs w:val="20"/>
          <w:lang w:eastAsia="x-none"/>
        </w:rPr>
        <w:t>I have never seen V14 &amp;</w:t>
      </w:r>
      <w:r w:rsidR="00CD7C7F">
        <w:rPr>
          <w:rFonts w:ascii="Century Gothic" w:hAnsi="Century Gothic" w:cs="Century Gothic"/>
          <w:b/>
          <w:bCs/>
          <w:sz w:val="20"/>
          <w:szCs w:val="20"/>
          <w:lang w:eastAsia="x-none"/>
        </w:rPr>
        <w:t xml:space="preserve"> </w:t>
      </w:r>
      <w:r w:rsidRPr="001C6A2A">
        <w:rPr>
          <w:rFonts w:ascii="Century Gothic" w:hAnsi="Century Gothic" w:cs="Century Gothic"/>
          <w:b/>
          <w:bCs/>
          <w:sz w:val="20"/>
          <w:szCs w:val="20"/>
          <w:lang w:eastAsia="x-none"/>
        </w:rPr>
        <w:t>15 on a kitchen plaque</w:t>
      </w:r>
    </w:p>
    <w:p w14:paraId="5EA1ED10" w14:textId="77777777" w:rsidR="00F22B76" w:rsidRPr="00D25DD1" w:rsidRDefault="00F22B76" w:rsidP="00F22B7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lang w:eastAsia="x-none"/>
        </w:rPr>
      </w:pPr>
    </w:p>
    <w:p w14:paraId="61BCACF5" w14:textId="77777777" w:rsidR="00BB286B" w:rsidRDefault="0029232C" w:rsidP="0029232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SO… The answer to the </w:t>
      </w:r>
      <w:r w:rsidR="00BB286B">
        <w:rPr>
          <w:rFonts w:ascii="Century Gothic" w:hAnsi="Century Gothic" w:cs="Century Gothic"/>
          <w:sz w:val="28"/>
          <w:szCs w:val="28"/>
          <w:lang w:val="en-US" w:eastAsia="x-none"/>
        </w:rPr>
        <w:t xml:space="preserve">difficult </w:t>
      </w:r>
      <w:r>
        <w:rPr>
          <w:rFonts w:ascii="Century Gothic" w:hAnsi="Century Gothic" w:cs="Century Gothic"/>
          <w:sz w:val="28"/>
          <w:szCs w:val="28"/>
          <w:lang w:val="en-US" w:eastAsia="x-none"/>
        </w:rPr>
        <w:t xml:space="preserve">question: </w:t>
      </w:r>
    </w:p>
    <w:p w14:paraId="362C20EB" w14:textId="080D5C0D" w:rsidR="00D25DD1" w:rsidRPr="001C6A2A" w:rsidRDefault="0029232C" w:rsidP="0029232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sz w:val="28"/>
          <w:szCs w:val="28"/>
          <w:lang w:val="en-US" w:eastAsia="x-none"/>
        </w:rPr>
      </w:pPr>
      <w:r w:rsidRPr="001C6A2A">
        <w:rPr>
          <w:rFonts w:ascii="Century Gothic" w:hAnsi="Century Gothic" w:cs="Century Gothic"/>
          <w:b/>
          <w:bCs/>
          <w:sz w:val="28"/>
          <w:szCs w:val="28"/>
          <w:lang w:val="en-US" w:eastAsia="x-none"/>
        </w:rPr>
        <w:t>“Can you ever forgive them</w:t>
      </w:r>
      <w:r w:rsidR="006F014B">
        <w:rPr>
          <w:rFonts w:ascii="Century Gothic" w:hAnsi="Century Gothic" w:cs="Century Gothic"/>
          <w:b/>
          <w:bCs/>
          <w:sz w:val="28"/>
          <w:szCs w:val="28"/>
          <w:lang w:val="en-US" w:eastAsia="x-none"/>
        </w:rPr>
        <w:t>, him, her</w:t>
      </w:r>
      <w:r w:rsidRPr="001C6A2A">
        <w:rPr>
          <w:rFonts w:ascii="Century Gothic" w:hAnsi="Century Gothic" w:cs="Century Gothic"/>
          <w:b/>
          <w:bCs/>
          <w:sz w:val="28"/>
          <w:szCs w:val="28"/>
          <w:lang w:val="en-US" w:eastAsia="x-none"/>
        </w:rPr>
        <w:t>?”</w:t>
      </w:r>
    </w:p>
    <w:p w14:paraId="4D1A192A" w14:textId="2B17DED8" w:rsidR="0029232C" w:rsidRPr="00D25DD1" w:rsidRDefault="0029232C" w:rsidP="0029232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sz w:val="28"/>
          <w:szCs w:val="28"/>
          <w:lang w:val="en-US" w:eastAsia="x-none"/>
        </w:rPr>
      </w:pPr>
      <w:r>
        <w:rPr>
          <w:rFonts w:ascii="Century Gothic" w:hAnsi="Century Gothic" w:cs="Century Gothic"/>
          <w:sz w:val="28"/>
          <w:szCs w:val="28"/>
          <w:lang w:val="en-US" w:eastAsia="x-none"/>
        </w:rPr>
        <w:t>IS… Yes. Yes, with God’s help.</w:t>
      </w:r>
    </w:p>
    <w:p w14:paraId="6B73D526" w14:textId="77777777" w:rsidR="00224C67" w:rsidRDefault="00224C67" w:rsidP="00224C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72924A95" w14:textId="048E0471" w:rsidR="00320C28" w:rsidRPr="00320C28" w:rsidRDefault="00224C67" w:rsidP="00224C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320C28">
        <w:rPr>
          <w:rFonts w:ascii="Century Gothic" w:hAnsi="Century Gothic" w:cs="Century Gothic"/>
          <w:b/>
          <w:bCs/>
          <w:sz w:val="28"/>
          <w:szCs w:val="28"/>
          <w:lang w:eastAsia="x-none"/>
        </w:rPr>
        <w:t>TRIUMPH IN CHRIST</w:t>
      </w:r>
    </w:p>
    <w:p w14:paraId="5F94DBD5" w14:textId="78187744" w:rsidR="00320C28" w:rsidRPr="00CF1E11" w:rsidRDefault="00320C28"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320C28">
        <w:rPr>
          <w:rFonts w:ascii="Century Gothic" w:hAnsi="Century Gothic" w:cs="Century Gothic"/>
          <w:sz w:val="28"/>
          <w:szCs w:val="28"/>
          <w:lang w:eastAsia="x-none"/>
        </w:rPr>
        <w:t xml:space="preserve">12  Furthermore, when I came to Troas </w:t>
      </w:r>
      <w:r w:rsidR="00751EBF" w:rsidRPr="00751EBF">
        <w:rPr>
          <w:rFonts w:ascii="Century Gothic" w:hAnsi="Century Gothic" w:cs="Century Gothic"/>
          <w:b/>
          <w:bCs/>
          <w:sz w:val="20"/>
          <w:szCs w:val="20"/>
          <w:lang w:val="en-US" w:eastAsia="x-none"/>
        </w:rPr>
        <w:t>(West coast of Turkey)</w:t>
      </w:r>
      <w:r w:rsidR="00751EBF" w:rsidRPr="00751EBF">
        <w:rPr>
          <w:rFonts w:ascii="Century Gothic" w:hAnsi="Century Gothic" w:cs="Century Gothic"/>
          <w:sz w:val="20"/>
          <w:szCs w:val="20"/>
          <w:lang w:val="en-US" w:eastAsia="x-none"/>
        </w:rPr>
        <w:t xml:space="preserve"> </w:t>
      </w:r>
      <w:r w:rsidRPr="00320C28">
        <w:rPr>
          <w:rFonts w:ascii="Century Gothic" w:hAnsi="Century Gothic" w:cs="Century Gothic"/>
          <w:sz w:val="28"/>
          <w:szCs w:val="28"/>
          <w:lang w:eastAsia="x-none"/>
        </w:rPr>
        <w:t xml:space="preserve">to </w:t>
      </w:r>
      <w:r w:rsidRPr="00320C28">
        <w:rPr>
          <w:rFonts w:ascii="Century Gothic" w:hAnsi="Century Gothic" w:cs="Century Gothic"/>
          <w:i/>
          <w:iCs/>
          <w:sz w:val="28"/>
          <w:szCs w:val="28"/>
          <w:lang w:eastAsia="x-none"/>
        </w:rPr>
        <w:t>preach</w:t>
      </w:r>
      <w:r w:rsidRPr="00320C28">
        <w:rPr>
          <w:rFonts w:ascii="Century Gothic" w:hAnsi="Century Gothic" w:cs="Century Gothic"/>
          <w:sz w:val="28"/>
          <w:szCs w:val="28"/>
          <w:lang w:eastAsia="x-none"/>
        </w:rPr>
        <w:t xml:space="preserve"> Christ's gospel, and a door was opened to me by the Lord,</w:t>
      </w:r>
      <w:r w:rsidRPr="00606E2C">
        <w:rPr>
          <w:rFonts w:ascii="Century Gothic" w:hAnsi="Century Gothic" w:cs="Century Gothic"/>
          <w:b/>
          <w:bCs/>
          <w:sz w:val="20"/>
          <w:szCs w:val="20"/>
          <w:lang w:eastAsia="x-none"/>
        </w:rPr>
        <w:t xml:space="preserve"> </w:t>
      </w:r>
      <w:r w:rsidR="00606E2C" w:rsidRPr="00606E2C">
        <w:rPr>
          <w:rFonts w:ascii="Century Gothic" w:hAnsi="Century Gothic" w:cs="Century Gothic"/>
          <w:b/>
          <w:bCs/>
          <w:sz w:val="20"/>
          <w:szCs w:val="20"/>
          <w:lang w:val="en-US" w:eastAsia="x-none"/>
        </w:rPr>
        <w:t xml:space="preserve">(After the door in Ephesus was closed) </w:t>
      </w:r>
      <w:r w:rsidRPr="00320C28">
        <w:rPr>
          <w:rFonts w:ascii="Century Gothic" w:hAnsi="Century Gothic" w:cs="Century Gothic"/>
          <w:sz w:val="28"/>
          <w:szCs w:val="28"/>
          <w:lang w:eastAsia="x-none"/>
        </w:rPr>
        <w:t xml:space="preserve">13  I had no rest in my spirit, because I did not find Titus my brother; but taking my leave of them, I departed for Macedonia. </w:t>
      </w:r>
      <w:r w:rsidR="00CF1E11" w:rsidRPr="00CF1E11">
        <w:rPr>
          <w:rFonts w:ascii="Century Gothic" w:hAnsi="Century Gothic" w:cs="Century Gothic"/>
          <w:b/>
          <w:bCs/>
          <w:sz w:val="22"/>
          <w:szCs w:val="22"/>
          <w:lang w:val="en-US" w:eastAsia="x-none"/>
        </w:rPr>
        <w:t>(N. Greece)</w:t>
      </w:r>
      <w:r w:rsidR="00CF1E11" w:rsidRPr="00CF1E11">
        <w:rPr>
          <w:rFonts w:ascii="Century Gothic" w:hAnsi="Century Gothic" w:cs="Century Gothic"/>
          <w:sz w:val="22"/>
          <w:szCs w:val="22"/>
          <w:lang w:val="en-US" w:eastAsia="x-none"/>
        </w:rPr>
        <w:t xml:space="preserve"> </w:t>
      </w:r>
    </w:p>
    <w:p w14:paraId="25DF250F" w14:textId="4E98C516" w:rsidR="00CF1E11" w:rsidRDefault="00CF1E11"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5CDC092" w14:textId="467B57D4" w:rsidR="007C7F59" w:rsidRDefault="007C7F59" w:rsidP="007C7F59">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C7F59">
        <w:rPr>
          <w:rFonts w:ascii="Century Gothic" w:hAnsi="Century Gothic" w:cs="Century Gothic"/>
          <w:lang w:val="en-US" w:eastAsia="x-none"/>
        </w:rPr>
        <w:t>Why was Paul so bummed out about NOT hearing from Titus?</w:t>
      </w:r>
    </w:p>
    <w:p w14:paraId="04E53D3B" w14:textId="5795617C" w:rsidR="007C7F59" w:rsidRDefault="007C7F59" w:rsidP="007C7F59">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Because Titus was bringing the response to the first letter to the Corinthians… IE, Paul was anxious to hear HOW they had responded to his rebuke.</w:t>
      </w:r>
    </w:p>
    <w:p w14:paraId="18C9B122" w14:textId="560AB895" w:rsidR="007C7F59" w:rsidRPr="007C7F59" w:rsidRDefault="007C7F59" w:rsidP="007C7F59">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Like the surveys we now receive asking for our opinion… Paul wanted to know!</w:t>
      </w:r>
      <w:r w:rsidR="002D258C">
        <w:rPr>
          <w:rFonts w:ascii="Century Gothic" w:hAnsi="Century Gothic" w:cs="Century Gothic"/>
          <w:lang w:val="en-US" w:eastAsia="x-none"/>
        </w:rPr>
        <w:t xml:space="preserve"> Paul found Titus in Macedonia.</w:t>
      </w:r>
    </w:p>
    <w:p w14:paraId="260120E6" w14:textId="77777777" w:rsidR="007C7F59" w:rsidRDefault="007C7F59"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A08261E" w14:textId="5D02ACCB" w:rsidR="00CE56F3" w:rsidRPr="00CE56F3" w:rsidRDefault="00CE56F3"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CE56F3">
        <w:rPr>
          <w:rFonts w:ascii="Century Gothic" w:hAnsi="Century Gothic" w:cs="Century Gothic"/>
          <w:b/>
          <w:bCs/>
          <w:sz w:val="28"/>
          <w:szCs w:val="28"/>
          <w:lang w:val="en-US" w:eastAsia="x-none"/>
        </w:rPr>
        <w:t>NOT FOR SALE</w:t>
      </w:r>
    </w:p>
    <w:p w14:paraId="4D3BDBF9" w14:textId="77777777" w:rsidR="00462D56" w:rsidRDefault="00320C28"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20C28">
        <w:rPr>
          <w:rFonts w:ascii="Century Gothic" w:hAnsi="Century Gothic" w:cs="Century Gothic"/>
          <w:sz w:val="28"/>
          <w:szCs w:val="28"/>
          <w:lang w:eastAsia="x-none"/>
        </w:rPr>
        <w:t xml:space="preserve">14  Now thanks </w:t>
      </w:r>
      <w:r w:rsidRPr="00320C28">
        <w:rPr>
          <w:rFonts w:ascii="Century Gothic" w:hAnsi="Century Gothic" w:cs="Century Gothic"/>
          <w:i/>
          <w:iCs/>
          <w:sz w:val="28"/>
          <w:szCs w:val="28"/>
          <w:lang w:eastAsia="x-none"/>
        </w:rPr>
        <w:t>be</w:t>
      </w:r>
      <w:r w:rsidRPr="00320C28">
        <w:rPr>
          <w:rFonts w:ascii="Century Gothic" w:hAnsi="Century Gothic" w:cs="Century Gothic"/>
          <w:sz w:val="28"/>
          <w:szCs w:val="28"/>
          <w:lang w:eastAsia="x-none"/>
        </w:rPr>
        <w:t xml:space="preserve"> to God who </w:t>
      </w:r>
      <w:r w:rsidRPr="00462D56">
        <w:rPr>
          <w:rFonts w:ascii="Century Gothic" w:hAnsi="Century Gothic" w:cs="Century Gothic"/>
          <w:b/>
          <w:bCs/>
          <w:sz w:val="28"/>
          <w:szCs w:val="28"/>
          <w:u w:val="single"/>
          <w:lang w:eastAsia="x-none"/>
        </w:rPr>
        <w:t>always leads us in triumph in Christ</w:t>
      </w:r>
      <w:r w:rsidRPr="00320C28">
        <w:rPr>
          <w:rFonts w:ascii="Century Gothic" w:hAnsi="Century Gothic" w:cs="Century Gothic"/>
          <w:sz w:val="28"/>
          <w:szCs w:val="28"/>
          <w:lang w:eastAsia="x-none"/>
        </w:rPr>
        <w:t xml:space="preserve">, and through us diffuses the fragrance of His knowledge in every place. </w:t>
      </w:r>
    </w:p>
    <w:p w14:paraId="75B2BF30" w14:textId="6C4925CB" w:rsidR="00320C28" w:rsidRPr="00320C28" w:rsidRDefault="00320C28"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20C28">
        <w:rPr>
          <w:rFonts w:ascii="Century Gothic" w:hAnsi="Century Gothic" w:cs="Century Gothic"/>
          <w:sz w:val="28"/>
          <w:szCs w:val="28"/>
          <w:lang w:eastAsia="x-none"/>
        </w:rPr>
        <w:t xml:space="preserve">15  For we are to God the fragrance of Christ among those who are being saved and among those who are perishing. </w:t>
      </w:r>
    </w:p>
    <w:p w14:paraId="2AB3CDD5" w14:textId="77777777" w:rsidR="00462D56" w:rsidRDefault="00320C28"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20C28">
        <w:rPr>
          <w:rFonts w:ascii="Century Gothic" w:hAnsi="Century Gothic" w:cs="Century Gothic"/>
          <w:sz w:val="28"/>
          <w:szCs w:val="28"/>
          <w:lang w:eastAsia="x-none"/>
        </w:rPr>
        <w:t xml:space="preserve">16  To the one </w:t>
      </w:r>
      <w:r w:rsidRPr="00320C28">
        <w:rPr>
          <w:rFonts w:ascii="Century Gothic" w:hAnsi="Century Gothic" w:cs="Century Gothic"/>
          <w:i/>
          <w:iCs/>
          <w:sz w:val="28"/>
          <w:szCs w:val="28"/>
          <w:lang w:eastAsia="x-none"/>
        </w:rPr>
        <w:t>we are</w:t>
      </w:r>
      <w:r w:rsidRPr="00320C28">
        <w:rPr>
          <w:rFonts w:ascii="Century Gothic" w:hAnsi="Century Gothic" w:cs="Century Gothic"/>
          <w:sz w:val="28"/>
          <w:szCs w:val="28"/>
          <w:lang w:eastAsia="x-none"/>
        </w:rPr>
        <w:t xml:space="preserve"> the aroma of death </w:t>
      </w:r>
      <w:r w:rsidRPr="00320C28">
        <w:rPr>
          <w:rFonts w:ascii="Century Gothic" w:hAnsi="Century Gothic" w:cs="Century Gothic"/>
          <w:i/>
          <w:iCs/>
          <w:sz w:val="28"/>
          <w:szCs w:val="28"/>
          <w:lang w:eastAsia="x-none"/>
        </w:rPr>
        <w:t>leading</w:t>
      </w:r>
      <w:r w:rsidRPr="00320C28">
        <w:rPr>
          <w:rFonts w:ascii="Century Gothic" w:hAnsi="Century Gothic" w:cs="Century Gothic"/>
          <w:sz w:val="28"/>
          <w:szCs w:val="28"/>
          <w:lang w:eastAsia="x-none"/>
        </w:rPr>
        <w:t xml:space="preserve"> to death, and to the other the aroma of life </w:t>
      </w:r>
      <w:r w:rsidRPr="00320C28">
        <w:rPr>
          <w:rFonts w:ascii="Century Gothic" w:hAnsi="Century Gothic" w:cs="Century Gothic"/>
          <w:i/>
          <w:iCs/>
          <w:sz w:val="28"/>
          <w:szCs w:val="28"/>
          <w:lang w:eastAsia="x-none"/>
        </w:rPr>
        <w:t>leading</w:t>
      </w:r>
      <w:r w:rsidRPr="00320C28">
        <w:rPr>
          <w:rFonts w:ascii="Century Gothic" w:hAnsi="Century Gothic" w:cs="Century Gothic"/>
          <w:sz w:val="28"/>
          <w:szCs w:val="28"/>
          <w:lang w:eastAsia="x-none"/>
        </w:rPr>
        <w:t xml:space="preserve"> to life. And who </w:t>
      </w:r>
      <w:r w:rsidRPr="00320C28">
        <w:rPr>
          <w:rFonts w:ascii="Century Gothic" w:hAnsi="Century Gothic" w:cs="Century Gothic"/>
          <w:i/>
          <w:iCs/>
          <w:sz w:val="28"/>
          <w:szCs w:val="28"/>
          <w:lang w:eastAsia="x-none"/>
        </w:rPr>
        <w:t>is</w:t>
      </w:r>
      <w:r w:rsidRPr="00320C28">
        <w:rPr>
          <w:rFonts w:ascii="Century Gothic" w:hAnsi="Century Gothic" w:cs="Century Gothic"/>
          <w:sz w:val="28"/>
          <w:szCs w:val="28"/>
          <w:lang w:eastAsia="x-none"/>
        </w:rPr>
        <w:t xml:space="preserve"> sufficient for these things? </w:t>
      </w:r>
    </w:p>
    <w:p w14:paraId="546726B1" w14:textId="77777777" w:rsidR="00462D56" w:rsidRDefault="00462D56"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92ECFC9" w14:textId="3FC39510" w:rsidR="00462D56" w:rsidRDefault="00462D56" w:rsidP="00462D56">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462D56">
        <w:rPr>
          <w:rFonts w:ascii="Century Gothic" w:hAnsi="Century Gothic" w:cs="Century Gothic"/>
          <w:lang w:val="en-US" w:eastAsia="x-none"/>
        </w:rPr>
        <w:t>Paul compares the Gospel to a favorite smell…</w:t>
      </w:r>
      <w:r>
        <w:rPr>
          <w:rFonts w:ascii="Century Gothic" w:hAnsi="Century Gothic" w:cs="Century Gothic"/>
          <w:lang w:val="en-US" w:eastAsia="x-none"/>
        </w:rPr>
        <w:t xml:space="preserve"> Have you ever opened your front door to the aroma of homemade bread? Lovely!</w:t>
      </w:r>
    </w:p>
    <w:p w14:paraId="4D3A68AB" w14:textId="6B6217E0" w:rsidR="00462D56" w:rsidRDefault="00462D56" w:rsidP="00462D56">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Have you been to a mall just when the Cinnabon takes the fresh rolls out?</w:t>
      </w:r>
    </w:p>
    <w:p w14:paraId="2D3ACD09" w14:textId="127B4224" w:rsidR="00462D56" w:rsidRDefault="00462D56" w:rsidP="00462D56">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How about opening the door… Taking a deep breath… and realizing that you are having steamed broccoli for dinner… again.   YUM!</w:t>
      </w:r>
    </w:p>
    <w:p w14:paraId="1DA5255D" w14:textId="064DF5BF" w:rsidR="00462D56" w:rsidRPr="00462D56" w:rsidRDefault="00462D56" w:rsidP="00462D56">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 Gospel smells like dessert to believers but somehow smells rotten to unbelievers… THAT, is just sad to me.</w:t>
      </w:r>
    </w:p>
    <w:p w14:paraId="1A006FBA" w14:textId="77777777" w:rsidR="00462D56" w:rsidRDefault="00462D56"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E05D866" w14:textId="77D95402" w:rsidR="00320C28" w:rsidRDefault="00320C28"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20C28">
        <w:rPr>
          <w:rFonts w:ascii="Century Gothic" w:hAnsi="Century Gothic" w:cs="Century Gothic"/>
          <w:sz w:val="28"/>
          <w:szCs w:val="28"/>
          <w:lang w:eastAsia="x-none"/>
        </w:rPr>
        <w:t xml:space="preserve">17  For we are not, as so many, peddling the word of God; but as of sincerity, but as from God, we speak in the sight of God in Christ. </w:t>
      </w:r>
    </w:p>
    <w:p w14:paraId="409EEFE8" w14:textId="77777777" w:rsidR="00462D56" w:rsidRPr="00462D56" w:rsidRDefault="00462D56" w:rsidP="00462D56">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eastAsia="x-none"/>
        </w:rPr>
      </w:pPr>
      <w:r w:rsidRPr="00462D56">
        <w:rPr>
          <w:rFonts w:ascii="Century Gothic" w:hAnsi="Century Gothic" w:cs="Century Gothic"/>
          <w:b/>
          <w:bCs/>
          <w:lang w:val="en-US" w:eastAsia="x-none"/>
        </w:rPr>
        <w:t xml:space="preserve">CEV - </w:t>
      </w:r>
      <w:r w:rsidRPr="00462D56">
        <w:rPr>
          <w:rFonts w:ascii="Century Gothic" w:hAnsi="Century Gothic" w:cs="Century Gothic"/>
          <w:b/>
          <w:bCs/>
          <w:lang w:eastAsia="x-none"/>
        </w:rPr>
        <w:t xml:space="preserve">A lot of people try to get rich from preaching God's message. But we are God's sincere messengers, and by the power of Christ we speak our message with God as our witness. </w:t>
      </w:r>
    </w:p>
    <w:p w14:paraId="6778D6B2" w14:textId="2C666C67" w:rsidR="00462D56" w:rsidRPr="00462D56" w:rsidRDefault="00462D56"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514BA54F" w14:textId="77504CCE" w:rsidR="00320C28" w:rsidRDefault="00BB5422"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SO… In CH 2 the Apostle encourages to be forgiving of one another… And if we will NOT be forgiving, we stink!</w:t>
      </w:r>
    </w:p>
    <w:p w14:paraId="5E9F60BD" w14:textId="234F0DB3" w:rsidR="007B3D1E" w:rsidRDefault="007B3D1E"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2ACD5A1B" w14:textId="434170A6" w:rsidR="007B3D1E" w:rsidRPr="00BB5422" w:rsidRDefault="007B3D1E" w:rsidP="00320C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Don’t stink up the place beloved, forgive one another!</w:t>
      </w:r>
    </w:p>
    <w:p w14:paraId="7245CE4A" w14:textId="77777777" w:rsidR="00320C28" w:rsidRDefault="00320C28"/>
    <w:sectPr w:rsidR="00320C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7C37" w14:textId="77777777" w:rsidR="00CD5837" w:rsidRDefault="00CD5837" w:rsidP="00320C28">
      <w:pPr>
        <w:spacing w:after="0" w:line="240" w:lineRule="auto"/>
      </w:pPr>
      <w:r>
        <w:separator/>
      </w:r>
    </w:p>
  </w:endnote>
  <w:endnote w:type="continuationSeparator" w:id="0">
    <w:p w14:paraId="683F35D6" w14:textId="77777777" w:rsidR="00CD5837" w:rsidRDefault="00CD5837" w:rsidP="0032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601808"/>
      <w:docPartObj>
        <w:docPartGallery w:val="Page Numbers (Bottom of Page)"/>
        <w:docPartUnique/>
      </w:docPartObj>
    </w:sdtPr>
    <w:sdtEndPr/>
    <w:sdtContent>
      <w:sdt>
        <w:sdtPr>
          <w:id w:val="-1769616900"/>
          <w:docPartObj>
            <w:docPartGallery w:val="Page Numbers (Top of Page)"/>
            <w:docPartUnique/>
          </w:docPartObj>
        </w:sdtPr>
        <w:sdtEndPr/>
        <w:sdtContent>
          <w:p w14:paraId="60AE8DC2" w14:textId="2E67303E" w:rsidR="00320C28" w:rsidRDefault="00320C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41921C" w14:textId="77777777" w:rsidR="00320C28" w:rsidRDefault="00320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BBBE" w14:textId="77777777" w:rsidR="00CD5837" w:rsidRDefault="00CD5837" w:rsidP="00320C28">
      <w:pPr>
        <w:spacing w:after="0" w:line="240" w:lineRule="auto"/>
      </w:pPr>
      <w:r>
        <w:separator/>
      </w:r>
    </w:p>
  </w:footnote>
  <w:footnote w:type="continuationSeparator" w:id="0">
    <w:p w14:paraId="1921806E" w14:textId="77777777" w:rsidR="00CD5837" w:rsidRDefault="00CD5837" w:rsidP="00320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59ECD69" w14:textId="77777777" w:rsidR="00320C28" w:rsidRDefault="00320C2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D724228" w14:textId="77777777" w:rsidR="00320C28" w:rsidRDefault="00320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C83"/>
    <w:multiLevelType w:val="hybridMultilevel"/>
    <w:tmpl w:val="6EE2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7000F"/>
    <w:multiLevelType w:val="hybridMultilevel"/>
    <w:tmpl w:val="B0F8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2114A"/>
    <w:multiLevelType w:val="hybridMultilevel"/>
    <w:tmpl w:val="017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63120"/>
    <w:multiLevelType w:val="hybridMultilevel"/>
    <w:tmpl w:val="3C74A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65C39"/>
    <w:multiLevelType w:val="hybridMultilevel"/>
    <w:tmpl w:val="5B00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D3F95"/>
    <w:multiLevelType w:val="hybridMultilevel"/>
    <w:tmpl w:val="F4D6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28"/>
    <w:rsid w:val="00114BF6"/>
    <w:rsid w:val="00186015"/>
    <w:rsid w:val="001C6A2A"/>
    <w:rsid w:val="00207EFC"/>
    <w:rsid w:val="002116C6"/>
    <w:rsid w:val="00224C67"/>
    <w:rsid w:val="0027625E"/>
    <w:rsid w:val="0029232C"/>
    <w:rsid w:val="002D258C"/>
    <w:rsid w:val="00320C28"/>
    <w:rsid w:val="0036007E"/>
    <w:rsid w:val="004013DB"/>
    <w:rsid w:val="00401CDF"/>
    <w:rsid w:val="00462D56"/>
    <w:rsid w:val="00606E2C"/>
    <w:rsid w:val="0061759A"/>
    <w:rsid w:val="00630238"/>
    <w:rsid w:val="006853BF"/>
    <w:rsid w:val="006C1461"/>
    <w:rsid w:val="006D2CB4"/>
    <w:rsid w:val="006F014B"/>
    <w:rsid w:val="007029B4"/>
    <w:rsid w:val="007363DF"/>
    <w:rsid w:val="00751EBF"/>
    <w:rsid w:val="007B3D1E"/>
    <w:rsid w:val="007B53BF"/>
    <w:rsid w:val="007C7F59"/>
    <w:rsid w:val="009E2398"/>
    <w:rsid w:val="00A01AAA"/>
    <w:rsid w:val="00AD6184"/>
    <w:rsid w:val="00AE56F5"/>
    <w:rsid w:val="00B27558"/>
    <w:rsid w:val="00B61AD9"/>
    <w:rsid w:val="00BB24A4"/>
    <w:rsid w:val="00BB286B"/>
    <w:rsid w:val="00BB5422"/>
    <w:rsid w:val="00C144D3"/>
    <w:rsid w:val="00C168EA"/>
    <w:rsid w:val="00CA4198"/>
    <w:rsid w:val="00CD5837"/>
    <w:rsid w:val="00CD7C7F"/>
    <w:rsid w:val="00CE56F3"/>
    <w:rsid w:val="00CF1E11"/>
    <w:rsid w:val="00D25DD1"/>
    <w:rsid w:val="00D91DAF"/>
    <w:rsid w:val="00EB5C43"/>
    <w:rsid w:val="00F22B76"/>
    <w:rsid w:val="00FD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CA30"/>
  <w15:chartTrackingRefBased/>
  <w15:docId w15:val="{60AB63D6-4584-4C7F-B542-9314F08E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3DB"/>
    <w:pPr>
      <w:spacing w:after="0" w:line="240" w:lineRule="auto"/>
    </w:pPr>
  </w:style>
  <w:style w:type="paragraph" w:customStyle="1" w:styleId="Normal0">
    <w:name w:val="[Normal]"/>
    <w:rsid w:val="00320C28"/>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320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C28"/>
  </w:style>
  <w:style w:type="paragraph" w:styleId="Footer">
    <w:name w:val="footer"/>
    <w:basedOn w:val="Normal"/>
    <w:link w:val="FooterChar"/>
    <w:uiPriority w:val="99"/>
    <w:unhideWhenUsed/>
    <w:rsid w:val="00320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C28"/>
  </w:style>
  <w:style w:type="paragraph" w:styleId="ListParagraph">
    <w:name w:val="List Paragraph"/>
    <w:basedOn w:val="Normal"/>
    <w:uiPriority w:val="34"/>
    <w:qFormat/>
    <w:rsid w:val="00CA4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1533</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63</cp:revision>
  <dcterms:created xsi:type="dcterms:W3CDTF">2021-10-07T18:00:00Z</dcterms:created>
  <dcterms:modified xsi:type="dcterms:W3CDTF">2021-10-08T19:34:00Z</dcterms:modified>
</cp:coreProperties>
</file>