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84C" w14:textId="3EA3C6F1" w:rsidR="002E663E" w:rsidRDefault="002E663E" w:rsidP="002E663E">
      <w:pPr>
        <w:jc w:val="center"/>
        <w:rPr>
          <w:rFonts w:ascii="Century Gothic" w:hAnsi="Century Gothic"/>
          <w:b/>
        </w:rPr>
      </w:pPr>
      <w:r>
        <w:rPr>
          <w:rFonts w:ascii="Century Gothic" w:hAnsi="Century Gothic"/>
          <w:b/>
        </w:rPr>
        <w:t xml:space="preserve">GALATIANS </w:t>
      </w:r>
      <w:r w:rsidR="00961416">
        <w:rPr>
          <w:rFonts w:ascii="Century Gothic" w:hAnsi="Century Gothic"/>
          <w:b/>
        </w:rPr>
        <w:t>INTRODUCTION</w:t>
      </w:r>
    </w:p>
    <w:p w14:paraId="4F4BB993" w14:textId="77777777" w:rsidR="002E663E" w:rsidRDefault="002E663E" w:rsidP="002E663E">
      <w:pPr>
        <w:rPr>
          <w:rFonts w:ascii="Century Gothic" w:hAnsi="Century Gothic"/>
        </w:rPr>
      </w:pPr>
    </w:p>
    <w:p w14:paraId="271B1E8F" w14:textId="77777777" w:rsidR="002E663E" w:rsidRDefault="002E663E" w:rsidP="002E663E">
      <w:pPr>
        <w:rPr>
          <w:rFonts w:ascii="Century Gothic" w:hAnsi="Century Gothic"/>
        </w:rPr>
      </w:pPr>
      <w:r>
        <w:rPr>
          <w:rFonts w:ascii="Century Gothic" w:hAnsi="Century Gothic"/>
        </w:rPr>
        <w:t xml:space="preserve">The Open Bible calls Galatians the Christian’s Declaration of Independence. </w:t>
      </w:r>
    </w:p>
    <w:p w14:paraId="56702BD7" w14:textId="77777777" w:rsidR="002E663E" w:rsidRDefault="002E663E" w:rsidP="002E663E">
      <w:pPr>
        <w:rPr>
          <w:rFonts w:ascii="Century Gothic" w:hAnsi="Century Gothic"/>
        </w:rPr>
      </w:pPr>
    </w:p>
    <w:p w14:paraId="284EB36B" w14:textId="2049FCE4" w:rsidR="002E663E" w:rsidRDefault="002E663E" w:rsidP="002E663E">
      <w:pPr>
        <w:rPr>
          <w:rFonts w:ascii="Century Gothic" w:hAnsi="Century Gothic"/>
        </w:rPr>
      </w:pPr>
      <w:r>
        <w:rPr>
          <w:rFonts w:ascii="Century Gothic" w:hAnsi="Century Gothic"/>
        </w:rPr>
        <w:t>Paul directs this letter more specifically that other epistles: He writes to the Churches of Galatia meaning either an ethic group of people called Galatians or a specific place in Asia Minor (Turkey) where these people of Celtic origin had settled, or both.</w:t>
      </w:r>
      <w:r w:rsidR="00FF6F50">
        <w:rPr>
          <w:rFonts w:ascii="Century Gothic" w:hAnsi="Century Gothic"/>
        </w:rPr>
        <w:t xml:space="preserve"> Galatia was an area rather than a city. </w:t>
      </w:r>
    </w:p>
    <w:p w14:paraId="6E45E151" w14:textId="77777777" w:rsidR="002E663E" w:rsidRDefault="002E663E" w:rsidP="002E663E">
      <w:pPr>
        <w:rPr>
          <w:rFonts w:ascii="Century Gothic" w:hAnsi="Century Gothic"/>
        </w:rPr>
      </w:pPr>
    </w:p>
    <w:p w14:paraId="09E1CB47" w14:textId="77777777" w:rsidR="002E663E" w:rsidRDefault="002E663E" w:rsidP="002E663E">
      <w:pPr>
        <w:rPr>
          <w:rFonts w:ascii="Century Gothic" w:hAnsi="Century Gothic"/>
        </w:rPr>
      </w:pPr>
      <w:r>
        <w:rPr>
          <w:rFonts w:ascii="Century Gothic" w:hAnsi="Century Gothic"/>
        </w:rPr>
        <w:t>The Galatians were known as being impetuous and fickle. They were the people who tried to make a god out of the Apostle Paul, then tried to stone him to death the very next day.</w:t>
      </w:r>
    </w:p>
    <w:p w14:paraId="3640172B" w14:textId="77777777" w:rsidR="002E663E" w:rsidRDefault="002E663E" w:rsidP="002E663E">
      <w:pPr>
        <w:rPr>
          <w:rFonts w:ascii="Century Gothic" w:hAnsi="Century Gothic"/>
        </w:rPr>
      </w:pPr>
    </w:p>
    <w:p w14:paraId="53C5A52F" w14:textId="77777777" w:rsidR="002E663E" w:rsidRDefault="002E663E" w:rsidP="002E663E">
      <w:pPr>
        <w:rPr>
          <w:rFonts w:ascii="Century Gothic" w:hAnsi="Century Gothic"/>
        </w:rPr>
      </w:pPr>
      <w:r>
        <w:rPr>
          <w:rFonts w:ascii="Century Gothic" w:hAnsi="Century Gothic"/>
        </w:rPr>
        <w:t xml:space="preserve">Unlike the letters to the Corinthians, there is no praise for the recipients of this letter. Also, there is no corrective instructions regarding their moral behavior – The issue that caused the sternness of this communiqué was theological and eternal in nature. Paul had learned that the </w:t>
      </w:r>
      <w:r>
        <w:rPr>
          <w:rStyle w:val="Emphasis"/>
          <w:rFonts w:ascii="Century Gothic" w:hAnsi="Century Gothic"/>
          <w:i w:val="0"/>
        </w:rPr>
        <w:t>Judaizers</w:t>
      </w:r>
      <w:r>
        <w:rPr>
          <w:rFonts w:ascii="Century Gothic" w:hAnsi="Century Gothic"/>
        </w:rPr>
        <w:t xml:space="preserve"> had followed him to the Galatians and had attacked the gospel faith of the Galatians after Paul had left them.</w:t>
      </w:r>
    </w:p>
    <w:p w14:paraId="605EF0BC" w14:textId="77777777" w:rsidR="002E663E" w:rsidRDefault="002E663E" w:rsidP="002E663E">
      <w:pPr>
        <w:rPr>
          <w:rFonts w:ascii="Century Gothic" w:hAnsi="Century Gothic"/>
        </w:rPr>
      </w:pPr>
    </w:p>
    <w:p w14:paraId="35465562" w14:textId="77777777" w:rsidR="002E663E" w:rsidRDefault="002E663E" w:rsidP="002E663E">
      <w:pPr>
        <w:rPr>
          <w:rStyle w:val="Emphasis"/>
          <w:i w:val="0"/>
        </w:rPr>
      </w:pPr>
      <w:r>
        <w:rPr>
          <w:rFonts w:ascii="Century Gothic" w:hAnsi="Century Gothic"/>
        </w:rPr>
        <w:t>The issue was Salvation by faith! THIS was the gospel Paul had taught the Galatians and the J</w:t>
      </w:r>
      <w:r>
        <w:rPr>
          <w:rStyle w:val="Emphasis"/>
          <w:rFonts w:ascii="Century Gothic" w:hAnsi="Century Gothic"/>
          <w:i w:val="0"/>
        </w:rPr>
        <w:t>udaizers were teaching salvation by works, by obedience, by being good enough, religious enough and devout.</w:t>
      </w:r>
    </w:p>
    <w:p w14:paraId="66465875" w14:textId="77777777" w:rsidR="002E663E" w:rsidRDefault="002E663E" w:rsidP="002E663E">
      <w:pPr>
        <w:rPr>
          <w:rStyle w:val="Emphasis"/>
          <w:rFonts w:ascii="Century Gothic" w:hAnsi="Century Gothic"/>
          <w:i w:val="0"/>
        </w:rPr>
      </w:pPr>
    </w:p>
    <w:p w14:paraId="33BC61C3" w14:textId="77777777" w:rsidR="002E663E" w:rsidRDefault="002E663E" w:rsidP="002E663E">
      <w:pPr>
        <w:rPr>
          <w:rStyle w:val="Emphasis"/>
          <w:rFonts w:ascii="Century Gothic" w:hAnsi="Century Gothic"/>
          <w:i w:val="0"/>
        </w:rPr>
      </w:pPr>
      <w:r>
        <w:rPr>
          <w:rStyle w:val="Emphasis"/>
          <w:rFonts w:ascii="Century Gothic" w:hAnsi="Century Gothic"/>
          <w:i w:val="0"/>
        </w:rPr>
        <w:t>What is the problem with a salvation that depends on our goodness Calvary Chapel?</w:t>
      </w:r>
    </w:p>
    <w:p w14:paraId="5CFF46D6" w14:textId="77777777" w:rsidR="002E663E" w:rsidRDefault="002E663E" w:rsidP="002E663E">
      <w:pPr>
        <w:rPr>
          <w:rStyle w:val="Emphasis"/>
          <w:rFonts w:ascii="Century Gothic" w:hAnsi="Century Gothic"/>
          <w:i w:val="0"/>
        </w:rPr>
      </w:pPr>
    </w:p>
    <w:p w14:paraId="484D6725" w14:textId="77777777" w:rsidR="002E663E" w:rsidRDefault="002E663E" w:rsidP="002E663E">
      <w:pPr>
        <w:rPr>
          <w:rFonts w:cs="Arial"/>
        </w:rPr>
      </w:pPr>
      <w:commentRangeStart w:id="0"/>
      <w:r>
        <w:rPr>
          <w:rFonts w:ascii="Century Gothic" w:hAnsi="Century Gothic" w:cs="Arial"/>
          <w:b/>
          <w:bCs/>
          <w:highlight w:val="yellow"/>
        </w:rPr>
        <w:t>Isaiah</w:t>
      </w:r>
      <w:commentRangeEnd w:id="0"/>
      <w:r>
        <w:rPr>
          <w:rStyle w:val="CommentReference"/>
          <w:highlight w:val="yellow"/>
        </w:rPr>
        <w:commentReference w:id="0"/>
      </w:r>
      <w:r>
        <w:rPr>
          <w:rFonts w:ascii="Century Gothic" w:hAnsi="Century Gothic" w:cs="Arial"/>
          <w:b/>
          <w:bCs/>
          <w:highlight w:val="yellow"/>
        </w:rPr>
        <w:t xml:space="preserve"> 64:6</w:t>
      </w:r>
      <w:r>
        <w:rPr>
          <w:rFonts w:ascii="Century Gothic" w:hAnsi="Century Gothic" w:cs="Arial"/>
        </w:rPr>
        <w:t xml:space="preserve"> - But we are all like an unclean </w:t>
      </w:r>
      <w:r>
        <w:rPr>
          <w:rFonts w:ascii="Century Gothic" w:hAnsi="Century Gothic" w:cs="Arial"/>
          <w:iCs/>
        </w:rPr>
        <w:t>thing,</w:t>
      </w:r>
      <w:r>
        <w:rPr>
          <w:rFonts w:ascii="Century Gothic" w:hAnsi="Century Gothic" w:cs="Arial"/>
        </w:rPr>
        <w:t xml:space="preserve"> and all our righteousness’s </w:t>
      </w:r>
      <w:r>
        <w:rPr>
          <w:rFonts w:ascii="Century Gothic" w:hAnsi="Century Gothic" w:cs="Arial"/>
          <w:iCs/>
        </w:rPr>
        <w:t>are</w:t>
      </w:r>
      <w:r>
        <w:rPr>
          <w:rFonts w:ascii="Century Gothic" w:hAnsi="Century Gothic" w:cs="Arial"/>
        </w:rPr>
        <w:t xml:space="preserve"> like filthy rags; we all fade as a leaf, and our iniquities, like the wind, have taken us away.</w:t>
      </w:r>
    </w:p>
    <w:p w14:paraId="5C7AC364" w14:textId="77777777" w:rsidR="002E663E" w:rsidRDefault="002E663E" w:rsidP="002E663E">
      <w:pPr>
        <w:rPr>
          <w:rFonts w:ascii="Century Gothic" w:hAnsi="Century Gothic" w:cs="Arial"/>
        </w:rPr>
      </w:pPr>
    </w:p>
    <w:p w14:paraId="6CA6C212" w14:textId="77777777" w:rsidR="002E663E" w:rsidRDefault="002E663E" w:rsidP="002E663E">
      <w:pPr>
        <w:rPr>
          <w:rFonts w:ascii="Century Gothic" w:hAnsi="Century Gothic" w:cs="Arial"/>
        </w:rPr>
      </w:pPr>
      <w:r>
        <w:rPr>
          <w:rFonts w:ascii="Century Gothic" w:hAnsi="Century Gothic" w:cs="Arial"/>
        </w:rPr>
        <w:t>We CANNOT be religious enough, good enough, devout enough or righteous enough to deserve heaven! NO WAY!</w:t>
      </w:r>
    </w:p>
    <w:p w14:paraId="54701836" w14:textId="77777777" w:rsidR="002E663E" w:rsidRDefault="002E663E" w:rsidP="002E663E">
      <w:pPr>
        <w:rPr>
          <w:rFonts w:ascii="Century Gothic" w:hAnsi="Century Gothic" w:cs="Arial"/>
        </w:rPr>
      </w:pPr>
    </w:p>
    <w:p w14:paraId="6B5DAA34" w14:textId="77777777" w:rsidR="002E663E" w:rsidRDefault="002E663E" w:rsidP="002E663E">
      <w:pPr>
        <w:rPr>
          <w:rFonts w:ascii="Century Gothic" w:hAnsi="Century Gothic" w:cs="Arial"/>
        </w:rPr>
      </w:pPr>
      <w:r>
        <w:rPr>
          <w:rFonts w:ascii="Century Gothic" w:hAnsi="Century Gothic" w:cs="Arial"/>
        </w:rPr>
        <w:t>To teach that anybody can be, without the saving grace of Jesus Christ is to send someone into eternity under the false impression that they are safe when  – They are not.</w:t>
      </w:r>
    </w:p>
    <w:p w14:paraId="03577DE3" w14:textId="77777777" w:rsidR="002E663E" w:rsidRDefault="002E663E" w:rsidP="002E663E">
      <w:pPr>
        <w:rPr>
          <w:rFonts w:ascii="Century Gothic" w:hAnsi="Century Gothic" w:cs="Arial"/>
        </w:rPr>
      </w:pPr>
    </w:p>
    <w:p w14:paraId="4E851DA5" w14:textId="77777777" w:rsidR="002E663E" w:rsidRDefault="002E663E" w:rsidP="002E663E">
      <w:pPr>
        <w:rPr>
          <w:rFonts w:ascii="Century Gothic" w:hAnsi="Century Gothic" w:cs="Arial"/>
        </w:rPr>
      </w:pPr>
      <w:r>
        <w:rPr>
          <w:rFonts w:ascii="Century Gothic" w:hAnsi="Century Gothic" w:cs="Arial"/>
          <w:b/>
          <w:bCs/>
          <w:highlight w:val="yellow"/>
        </w:rPr>
        <w:t>John 14:6</w:t>
      </w:r>
      <w:r>
        <w:rPr>
          <w:rFonts w:ascii="Century Gothic" w:hAnsi="Century Gothic" w:cs="Arial"/>
        </w:rPr>
        <w:t xml:space="preserve"> - Jesus said to him, "I am the way, the truth, and the life. No one comes to the Father except through Me.”</w:t>
      </w:r>
    </w:p>
    <w:p w14:paraId="63CF14E9" w14:textId="77777777" w:rsidR="002E663E" w:rsidRDefault="002E663E" w:rsidP="002E663E">
      <w:pPr>
        <w:rPr>
          <w:rFonts w:ascii="Century Gothic" w:hAnsi="Century Gothic" w:cs="Arial"/>
        </w:rPr>
      </w:pPr>
    </w:p>
    <w:p w14:paraId="1A6223E9" w14:textId="77777777" w:rsidR="002E663E" w:rsidRDefault="002E663E" w:rsidP="002E663E">
      <w:pPr>
        <w:rPr>
          <w:rFonts w:ascii="Century Gothic" w:hAnsi="Century Gothic" w:cs="Arial"/>
        </w:rPr>
      </w:pPr>
      <w:r>
        <w:rPr>
          <w:rFonts w:ascii="Century Gothic" w:hAnsi="Century Gothic" w:cs="Arial"/>
        </w:rPr>
        <w:t xml:space="preserve">The enemies of the Gospel arrived in the midst of the Galatians with a lie about salvation and Paul was fighting mad about it. </w:t>
      </w:r>
      <w:r>
        <w:rPr>
          <w:rFonts w:ascii="Century Gothic" w:hAnsi="Century Gothic" w:cs="Arial"/>
          <w:b/>
          <w:bCs/>
        </w:rPr>
        <w:t>We would be too</w:t>
      </w:r>
      <w:r>
        <w:rPr>
          <w:rFonts w:ascii="Century Gothic" w:hAnsi="Century Gothic" w:cs="Arial"/>
        </w:rPr>
        <w:t xml:space="preserve">! </w:t>
      </w:r>
    </w:p>
    <w:p w14:paraId="42085F63" w14:textId="77777777" w:rsidR="002E663E" w:rsidRDefault="002E663E" w:rsidP="002E663E">
      <w:pPr>
        <w:rPr>
          <w:rFonts w:ascii="Century Gothic" w:hAnsi="Century Gothic" w:cs="Arial"/>
        </w:rPr>
      </w:pPr>
    </w:p>
    <w:p w14:paraId="56402637" w14:textId="77777777" w:rsidR="002E663E" w:rsidRDefault="002E663E" w:rsidP="002E663E">
      <w:pPr>
        <w:rPr>
          <w:rFonts w:ascii="Century Gothic" w:hAnsi="Century Gothic" w:cs="Arial"/>
        </w:rPr>
      </w:pPr>
      <w:r>
        <w:rPr>
          <w:rFonts w:ascii="Century Gothic" w:hAnsi="Century Gothic" w:cs="Arial"/>
          <w:b/>
          <w:bCs/>
        </w:rPr>
        <w:t>J. Vernon McGee</w:t>
      </w:r>
      <w:r>
        <w:rPr>
          <w:rFonts w:ascii="Century Gothic" w:hAnsi="Century Gothic" w:cs="Arial"/>
        </w:rPr>
        <w:t xml:space="preserve"> calls Galatians “Paul’s fighting epistle.”</w:t>
      </w:r>
    </w:p>
    <w:p w14:paraId="7606F03B" w14:textId="77777777" w:rsidR="002E663E" w:rsidRDefault="002E663E" w:rsidP="002E663E">
      <w:pPr>
        <w:rPr>
          <w:rFonts w:ascii="Century Gothic" w:hAnsi="Century Gothic" w:cs="Arial"/>
        </w:rPr>
      </w:pPr>
    </w:p>
    <w:p w14:paraId="033B08FD" w14:textId="06A3155A" w:rsidR="002E663E" w:rsidRDefault="002E663E" w:rsidP="002E663E">
      <w:pPr>
        <w:rPr>
          <w:rFonts w:ascii="Century Gothic" w:hAnsi="Century Gothic" w:cs="Arial"/>
        </w:rPr>
      </w:pPr>
      <w:r>
        <w:rPr>
          <w:rFonts w:ascii="Century Gothic" w:hAnsi="Century Gothic" w:cs="Arial"/>
          <w:b/>
          <w:bCs/>
        </w:rPr>
        <w:t>Martin Luther</w:t>
      </w:r>
      <w:r>
        <w:rPr>
          <w:rFonts w:ascii="Century Gothic" w:hAnsi="Century Gothic" w:cs="Arial"/>
        </w:rPr>
        <w:t xml:space="preserve"> said of Galatians: “This is MY Epistle</w:t>
      </w:r>
      <w:r w:rsidR="0023620C">
        <w:rPr>
          <w:rFonts w:ascii="Century Gothic" w:hAnsi="Century Gothic" w:cs="Arial"/>
        </w:rPr>
        <w:t>.</w:t>
      </w:r>
      <w:r>
        <w:rPr>
          <w:rFonts w:ascii="Century Gothic" w:hAnsi="Century Gothic" w:cs="Arial"/>
        </w:rPr>
        <w:t xml:space="preserve"> I am wed to it!”</w:t>
      </w:r>
    </w:p>
    <w:p w14:paraId="0AD487A3" w14:textId="77777777" w:rsidR="002E663E" w:rsidRDefault="002E663E" w:rsidP="002E663E">
      <w:pPr>
        <w:rPr>
          <w:rFonts w:ascii="Century Gothic" w:hAnsi="Century Gothic" w:cs="Arial"/>
        </w:rPr>
      </w:pPr>
    </w:p>
    <w:p w14:paraId="166434C3" w14:textId="77777777" w:rsidR="002E663E" w:rsidRDefault="002E663E" w:rsidP="002E663E">
      <w:pPr>
        <w:rPr>
          <w:rFonts w:ascii="Century Gothic" w:hAnsi="Century Gothic" w:cs="Arial"/>
        </w:rPr>
      </w:pPr>
      <w:r>
        <w:rPr>
          <w:rFonts w:ascii="Century Gothic" w:hAnsi="Century Gothic" w:cs="Arial"/>
          <w:b/>
          <w:bCs/>
        </w:rPr>
        <w:t>John Wesley</w:t>
      </w:r>
      <w:r>
        <w:rPr>
          <w:rFonts w:ascii="Century Gothic" w:hAnsi="Century Gothic" w:cs="Arial"/>
        </w:rPr>
        <w:t xml:space="preserve"> said of Galatians that he was NOT truly converted until grasping the Gospel of Galatians.</w:t>
      </w:r>
    </w:p>
    <w:p w14:paraId="1D48DE52" w14:textId="77777777" w:rsidR="002E663E" w:rsidRDefault="002E663E" w:rsidP="002E663E">
      <w:pPr>
        <w:rPr>
          <w:rFonts w:ascii="Century Gothic" w:hAnsi="Century Gothic" w:cs="Arial"/>
        </w:rPr>
      </w:pPr>
    </w:p>
    <w:p w14:paraId="0F85B0F1" w14:textId="107B6D47" w:rsidR="002E663E" w:rsidRDefault="002E663E" w:rsidP="002E663E">
      <w:pPr>
        <w:rPr>
          <w:rFonts w:ascii="Century Gothic" w:hAnsi="Century Gothic"/>
        </w:rPr>
      </w:pPr>
      <w:r>
        <w:rPr>
          <w:rFonts w:ascii="Century Gothic" w:hAnsi="Century Gothic" w:cs="Arial"/>
          <w:b/>
          <w:bCs/>
        </w:rPr>
        <w:t>Chuck Smith</w:t>
      </w:r>
      <w:r>
        <w:rPr>
          <w:rFonts w:ascii="Century Gothic" w:hAnsi="Century Gothic" w:cs="Arial"/>
        </w:rPr>
        <w:t xml:space="preserve">: </w:t>
      </w:r>
      <w:r w:rsidR="00A53B29">
        <w:rPr>
          <w:rFonts w:ascii="Century Gothic" w:hAnsi="Century Gothic" w:cs="Arial"/>
        </w:rPr>
        <w:t>“</w:t>
      </w:r>
      <w:r>
        <w:rPr>
          <w:rFonts w:ascii="Century Gothic" w:hAnsi="Century Gothic" w:cs="Arial"/>
        </w:rPr>
        <w:t>T</w:t>
      </w:r>
      <w:r>
        <w:rPr>
          <w:rFonts w:ascii="Century Gothic" w:hAnsi="Century Gothic"/>
        </w:rPr>
        <w:t xml:space="preserve">he word gospel means good news. And if you tell me that God will forgive me all of my sins and account me righteous, </w:t>
      </w:r>
      <w:r>
        <w:rPr>
          <w:rFonts w:ascii="Century Gothic" w:hAnsi="Century Gothic"/>
          <w:b/>
          <w:bCs/>
        </w:rPr>
        <w:t>if</w:t>
      </w:r>
      <w:r>
        <w:rPr>
          <w:rFonts w:ascii="Century Gothic" w:hAnsi="Century Gothic"/>
        </w:rPr>
        <w:t xml:space="preserve"> I will simply believe in Jesus Christ, that's good news. But if you tell me that I must then follow certain rules and regulations and be obedient to the law and keep the law of God in order to be righteous, that's not good news because no one's been able to do that.</w:t>
      </w:r>
      <w:r w:rsidR="00A53B29">
        <w:rPr>
          <w:rFonts w:ascii="Century Gothic" w:hAnsi="Century Gothic"/>
        </w:rPr>
        <w:t>”</w:t>
      </w:r>
    </w:p>
    <w:p w14:paraId="16E1D1C7" w14:textId="65FEA0D8" w:rsidR="002E663E" w:rsidRDefault="002E663E" w:rsidP="002E663E">
      <w:pPr>
        <w:rPr>
          <w:rFonts w:ascii="Century Gothic" w:hAnsi="Century Gothic"/>
        </w:rPr>
      </w:pPr>
    </w:p>
    <w:p w14:paraId="746D62A5" w14:textId="2A95DBFC" w:rsidR="00A53B29" w:rsidRDefault="009B45C6" w:rsidP="002E663E">
      <w:pPr>
        <w:rPr>
          <w:rFonts w:ascii="Century Gothic" w:hAnsi="Century Gothic"/>
        </w:rPr>
      </w:pPr>
      <w:r>
        <w:rPr>
          <w:rFonts w:ascii="Century Gothic" w:hAnsi="Century Gothic"/>
        </w:rPr>
        <w:t>FROM Corinth where Paul is visiting for the third time , he pens This letter of correction to the churches spread throughout the area called Galatia.  He has no compliments for them… In fact, he will “marvel” at how quickly they were willing to give up on grace and return to the law…</w:t>
      </w:r>
    </w:p>
    <w:p w14:paraId="70396E4F" w14:textId="562D6AF4" w:rsidR="002E663E" w:rsidRPr="009A19F0"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eastAsia="x-none"/>
        </w:rPr>
        <w:t>GREETING</w:t>
      </w:r>
      <w:r w:rsidR="009A19F0">
        <w:rPr>
          <w:rFonts w:ascii="Century Gothic" w:hAnsi="Century Gothic" w:cs="Century Gothic"/>
          <w:b/>
          <w:bCs/>
          <w:sz w:val="28"/>
          <w:szCs w:val="28"/>
          <w:lang w:val="en-US" w:eastAsia="x-none"/>
        </w:rPr>
        <w:t xml:space="preserve">   </w:t>
      </w:r>
    </w:p>
    <w:p w14:paraId="77EB8C09" w14:textId="4811C972" w:rsidR="00A45C23" w:rsidRPr="00A45C23"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8"/>
          <w:szCs w:val="28"/>
          <w:lang w:eastAsia="x-none"/>
        </w:rPr>
        <w:t>Gal</w:t>
      </w:r>
      <w:r>
        <w:rPr>
          <w:rFonts w:ascii="Century Gothic" w:hAnsi="Century Gothic" w:cs="Century Gothic"/>
          <w:b/>
          <w:bCs/>
          <w:sz w:val="28"/>
          <w:szCs w:val="28"/>
          <w:lang w:val="en-US" w:eastAsia="x-none"/>
        </w:rPr>
        <w:t>atians</w:t>
      </w:r>
      <w:r>
        <w:rPr>
          <w:rFonts w:ascii="Century Gothic" w:hAnsi="Century Gothic" w:cs="Century Gothic"/>
          <w:b/>
          <w:bCs/>
          <w:sz w:val="28"/>
          <w:szCs w:val="28"/>
          <w:lang w:eastAsia="x-none"/>
        </w:rPr>
        <w:t xml:space="preserve"> 1:1</w:t>
      </w:r>
      <w:r>
        <w:rPr>
          <w:rFonts w:ascii="Century Gothic" w:hAnsi="Century Gothic" w:cs="Century Gothic"/>
          <w:sz w:val="28"/>
          <w:szCs w:val="28"/>
          <w:lang w:eastAsia="x-none"/>
        </w:rPr>
        <w:t xml:space="preserve">  Paul, an apostle (not from men nor through man, </w:t>
      </w:r>
      <w:r w:rsidR="000611AF" w:rsidRPr="000611AF">
        <w:rPr>
          <w:rFonts w:ascii="Century Gothic" w:hAnsi="Century Gothic" w:cs="Century Gothic"/>
          <w:b/>
          <w:bCs/>
          <w:sz w:val="22"/>
          <w:szCs w:val="22"/>
          <w:lang w:val="en-US" w:eastAsia="x-none"/>
        </w:rPr>
        <w:t>(Including himself)</w:t>
      </w:r>
      <w:r w:rsidR="000611AF" w:rsidRPr="000611AF">
        <w:rPr>
          <w:rFonts w:ascii="Century Gothic" w:hAnsi="Century Gothic" w:cs="Century Gothic"/>
          <w:sz w:val="22"/>
          <w:szCs w:val="22"/>
          <w:lang w:val="en-US" w:eastAsia="x-none"/>
        </w:rPr>
        <w:t xml:space="preserve"> </w:t>
      </w:r>
      <w:r>
        <w:rPr>
          <w:rFonts w:ascii="Century Gothic" w:hAnsi="Century Gothic" w:cs="Century Gothic"/>
          <w:sz w:val="28"/>
          <w:szCs w:val="28"/>
          <w:lang w:eastAsia="x-none"/>
        </w:rPr>
        <w:t xml:space="preserve">but through Jesus Christ and God the Father who raised Him from the dead), </w:t>
      </w:r>
      <w:r w:rsidR="00A45C23">
        <w:rPr>
          <w:rFonts w:ascii="Century Gothic" w:hAnsi="Century Gothic" w:cs="Century Gothic"/>
          <w:sz w:val="28"/>
          <w:szCs w:val="28"/>
          <w:lang w:val="en-US" w:eastAsia="x-none"/>
        </w:rPr>
        <w:t xml:space="preserve"> </w:t>
      </w:r>
      <w:r w:rsidR="00A45C23" w:rsidRPr="00A45C23">
        <w:rPr>
          <w:rFonts w:ascii="Century Gothic" w:hAnsi="Century Gothic" w:cs="Century Gothic"/>
          <w:b/>
          <w:bCs/>
          <w:lang w:val="en-US" w:eastAsia="x-none"/>
        </w:rPr>
        <w:t>This is important because it was getting silly how certain ministers were claiming to have been ordained by the hands of Apollos, or Peter, Or the Lord Himself.</w:t>
      </w:r>
      <w:r w:rsidR="00A45C23">
        <w:rPr>
          <w:rFonts w:ascii="Century Gothic" w:hAnsi="Century Gothic" w:cs="Century Gothic"/>
          <w:b/>
          <w:bCs/>
          <w:lang w:val="en-US" w:eastAsia="x-none"/>
        </w:rPr>
        <w:t xml:space="preserve"> This STILL goes on in some denominations… </w:t>
      </w:r>
      <w:r w:rsidR="00A45C23" w:rsidRPr="00A45C23">
        <w:rPr>
          <mc:AlternateContent>
            <mc:Choice Requires="w16se">
              <w:rFonts w:ascii="Century Gothic" w:hAnsi="Century Gothic" w:cs="Century Gothic"/>
            </mc:Choice>
            <mc:Fallback>
              <w:rFonts w:ascii="Segoe UI Emoji" w:eastAsia="Segoe UI Emoji" w:hAnsi="Segoe UI Emoji" w:cs="Segoe UI Emoji"/>
            </mc:Fallback>
          </mc:AlternateContent>
          <w:b/>
          <w:bCs/>
          <w:lang w:val="en-US" w:eastAsia="x-none"/>
        </w:rPr>
        <mc:AlternateContent>
          <mc:Choice Requires="w16se">
            <w16se:symEx w16se:font="Segoe UI Emoji" w16se:char="2639"/>
          </mc:Choice>
          <mc:Fallback>
            <w:t>☹</w:t>
          </mc:Fallback>
        </mc:AlternateContent>
      </w:r>
    </w:p>
    <w:p w14:paraId="13C10A28" w14:textId="77777777" w:rsidR="00A45C23" w:rsidRDefault="00A45C23"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DD2F63" w14:textId="63B80054" w:rsidR="00A45C23" w:rsidRDefault="00A45C23" w:rsidP="00A45C2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45C23">
        <w:rPr>
          <w:rFonts w:ascii="Century Gothic" w:hAnsi="Century Gothic" w:cs="Century Gothic"/>
          <w:lang w:val="en-US" w:eastAsia="x-none"/>
        </w:rPr>
        <w:t>The Apostle reminds them that he was called while on the road to Damascus (Acts 9) and that his Apostleship was from the Lord.</w:t>
      </w:r>
    </w:p>
    <w:p w14:paraId="24F19239" w14:textId="77777777" w:rsidR="00D85824" w:rsidRDefault="00D85824" w:rsidP="00D858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266D43E3" w14:textId="6F77D875" w:rsidR="00D85824" w:rsidRPr="00A45C23" w:rsidRDefault="00D85824" w:rsidP="00A45C2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At Calvary Chapel we believe that only God can ordain a man to ministry and we only acknowledge the calling by laying hands on him and sending him out.</w:t>
      </w:r>
    </w:p>
    <w:p w14:paraId="2539AE15" w14:textId="4BF1BC52" w:rsidR="00A45C23" w:rsidRPr="007106D7" w:rsidRDefault="007106D7"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106D7">
        <w:rPr>
          <w:rFonts w:ascii="Century Gothic" w:hAnsi="Century Gothic" w:cs="Century Gothic"/>
          <w:b/>
          <w:bCs/>
          <w:sz w:val="28"/>
          <w:szCs w:val="28"/>
          <w:lang w:val="en-US" w:eastAsia="x-none"/>
        </w:rPr>
        <w:t>THE GREETING CONTINUES</w:t>
      </w:r>
    </w:p>
    <w:p w14:paraId="36AA9EB1" w14:textId="77777777" w:rsidR="007106D7"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eastAsia="x-none"/>
        </w:rPr>
        <w:t>2  and all the brethren who are with me,</w:t>
      </w:r>
      <w:r w:rsidRPr="007106D7">
        <w:rPr>
          <w:rFonts w:ascii="Century Gothic" w:hAnsi="Century Gothic" w:cs="Century Gothic"/>
          <w:b/>
          <w:bCs/>
          <w:lang w:eastAsia="x-none"/>
        </w:rPr>
        <w:t xml:space="preserve"> </w:t>
      </w:r>
      <w:r w:rsidR="007106D7" w:rsidRPr="007106D7">
        <w:rPr>
          <w:rFonts w:ascii="Century Gothic" w:hAnsi="Century Gothic" w:cs="Century Gothic"/>
          <w:b/>
          <w:bCs/>
          <w:lang w:val="en-US" w:eastAsia="x-none"/>
        </w:rPr>
        <w:t xml:space="preserve">(Luke, Titus, and more) </w:t>
      </w:r>
      <w:r>
        <w:rPr>
          <w:rFonts w:ascii="Century Gothic" w:hAnsi="Century Gothic" w:cs="Century Gothic"/>
          <w:sz w:val="28"/>
          <w:szCs w:val="28"/>
          <w:lang w:eastAsia="x-none"/>
        </w:rPr>
        <w:t xml:space="preserve">To the churches of Galatia </w:t>
      </w:r>
    </w:p>
    <w:p w14:paraId="13423B84" w14:textId="7373C72C" w:rsidR="007106D7" w:rsidRPr="007106D7" w:rsidRDefault="007106D7"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106D7">
        <w:rPr>
          <w:rFonts w:ascii="Century Gothic" w:hAnsi="Century Gothic" w:cs="Century Gothic"/>
          <w:b/>
          <w:bCs/>
          <w:sz w:val="28"/>
          <w:szCs w:val="28"/>
          <w:lang w:val="en-US" w:eastAsia="x-none"/>
        </w:rPr>
        <w:t>THEIR WEAKNESS</w:t>
      </w:r>
    </w:p>
    <w:p w14:paraId="44726CCE" w14:textId="679C55DB" w:rsidR="00DC1972"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eastAsia="x-none"/>
        </w:rPr>
        <w:t xml:space="preserve">3  </w:t>
      </w:r>
      <w:r w:rsidRPr="007106D7">
        <w:rPr>
          <w:rFonts w:ascii="Century Gothic" w:hAnsi="Century Gothic" w:cs="Century Gothic"/>
          <w:b/>
          <w:bCs/>
          <w:sz w:val="28"/>
          <w:szCs w:val="28"/>
          <w:u w:val="single"/>
          <w:lang w:eastAsia="x-none"/>
        </w:rPr>
        <w:t>Grace</w:t>
      </w:r>
      <w:r>
        <w:rPr>
          <w:rFonts w:ascii="Century Gothic" w:hAnsi="Century Gothic" w:cs="Century Gothic"/>
          <w:sz w:val="28"/>
          <w:szCs w:val="28"/>
          <w:lang w:eastAsia="x-none"/>
        </w:rPr>
        <w:t xml:space="preserve"> </w:t>
      </w:r>
      <w:r w:rsidR="00484140">
        <w:rPr>
          <w:rFonts w:ascii="Century Gothic" w:hAnsi="Century Gothic" w:cs="Century Gothic"/>
          <w:sz w:val="28"/>
          <w:szCs w:val="28"/>
          <w:lang w:val="en-US" w:eastAsia="x-none"/>
        </w:rPr>
        <w:t xml:space="preserve">(Charity) </w:t>
      </w:r>
      <w:r>
        <w:rPr>
          <w:rFonts w:ascii="Century Gothic" w:hAnsi="Century Gothic" w:cs="Century Gothic"/>
          <w:sz w:val="28"/>
          <w:szCs w:val="28"/>
          <w:lang w:eastAsia="x-none"/>
        </w:rPr>
        <w:t xml:space="preserve">to you </w:t>
      </w:r>
    </w:p>
    <w:p w14:paraId="415EB45E" w14:textId="77777777" w:rsidR="00DC1972" w:rsidRDefault="00DC1972"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A0EEFE" w14:textId="4312EC38" w:rsidR="00DC1972" w:rsidRDefault="00DC1972" w:rsidP="00DC1972">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22F69">
        <w:rPr>
          <w:rFonts w:ascii="Century Gothic" w:hAnsi="Century Gothic" w:cs="Century Gothic"/>
          <w:lang w:val="en-US" w:eastAsia="x-none"/>
        </w:rPr>
        <w:t>We will read much about grace in Galatians…</w:t>
      </w:r>
      <w:r w:rsidR="00722F69">
        <w:rPr>
          <w:rFonts w:ascii="Century Gothic" w:hAnsi="Century Gothic" w:cs="Century Gothic"/>
          <w:lang w:val="en-US" w:eastAsia="x-none"/>
        </w:rPr>
        <w:t xml:space="preserve"> </w:t>
      </w:r>
    </w:p>
    <w:p w14:paraId="47FCED72" w14:textId="1BFE2673" w:rsidR="00722F69" w:rsidRPr="00722F69" w:rsidRDefault="00722F69" w:rsidP="00DC1972">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They had given up on grace and it broke Paul’s heart… I have had a few friends give up on grace and I pray that they will return to it…</w:t>
      </w:r>
      <w:r w:rsidR="00314456">
        <w:rPr>
          <w:rFonts w:ascii="Century Gothic" w:hAnsi="Century Gothic" w:cs="Century Gothic"/>
          <w:lang w:val="en-US" w:eastAsia="x-none"/>
        </w:rPr>
        <w:t xml:space="preserve"> But… It IS he</w:t>
      </w:r>
      <w:r w:rsidR="008E0D01">
        <w:rPr>
          <w:rFonts w:ascii="Century Gothic" w:hAnsi="Century Gothic" w:cs="Century Gothic"/>
          <w:lang w:val="en-US" w:eastAsia="x-none"/>
        </w:rPr>
        <w:t>a</w:t>
      </w:r>
      <w:r w:rsidR="00314456">
        <w:rPr>
          <w:rFonts w:ascii="Century Gothic" w:hAnsi="Century Gothic" w:cs="Century Gothic"/>
          <w:lang w:val="en-US" w:eastAsia="x-none"/>
        </w:rPr>
        <w:t>rtbreaking.</w:t>
      </w:r>
    </w:p>
    <w:p w14:paraId="4B7AE6AA" w14:textId="77777777" w:rsidR="00722F69" w:rsidRDefault="00722F69"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1D0D31" w14:textId="1554C044" w:rsidR="002E663E" w:rsidRPr="00C821CB" w:rsidRDefault="008E0D01"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Pr>
          <w:rFonts w:ascii="Century Gothic" w:hAnsi="Century Gothic" w:cs="Century Gothic"/>
          <w:sz w:val="28"/>
          <w:szCs w:val="28"/>
          <w:lang w:val="en-US" w:eastAsia="x-none"/>
        </w:rPr>
        <w:t>…</w:t>
      </w:r>
      <w:r w:rsidR="002E663E">
        <w:rPr>
          <w:rFonts w:ascii="Century Gothic" w:hAnsi="Century Gothic" w:cs="Century Gothic"/>
          <w:sz w:val="28"/>
          <w:szCs w:val="28"/>
          <w:lang w:eastAsia="x-none"/>
        </w:rPr>
        <w:t>and peace</w:t>
      </w:r>
      <w:r w:rsidR="00484140">
        <w:rPr>
          <w:rFonts w:ascii="Century Gothic" w:hAnsi="Century Gothic" w:cs="Century Gothic"/>
          <w:sz w:val="28"/>
          <w:szCs w:val="28"/>
          <w:lang w:val="en-US" w:eastAsia="x-none"/>
        </w:rPr>
        <w:t xml:space="preserve"> (Shalom) </w:t>
      </w:r>
      <w:r w:rsidR="002E663E">
        <w:rPr>
          <w:rFonts w:ascii="Century Gothic" w:hAnsi="Century Gothic" w:cs="Century Gothic"/>
          <w:sz w:val="28"/>
          <w:szCs w:val="28"/>
          <w:lang w:eastAsia="x-none"/>
        </w:rPr>
        <w:t xml:space="preserve"> </w:t>
      </w:r>
      <w:r w:rsidRPr="008E0D01">
        <w:rPr>
          <w:rFonts w:ascii="Century Gothic" w:hAnsi="Century Gothic" w:cs="Century Gothic"/>
          <w:b/>
          <w:bCs/>
          <w:lang w:val="en-US" w:eastAsia="x-none"/>
        </w:rPr>
        <w:t>(Why grace before peace CCSV?</w:t>
      </w:r>
      <w:r>
        <w:rPr>
          <w:rFonts w:ascii="Century Gothic" w:hAnsi="Century Gothic" w:cs="Century Gothic"/>
          <w:b/>
          <w:bCs/>
          <w:lang w:val="en-US" w:eastAsia="x-none"/>
        </w:rPr>
        <w:t xml:space="preserve"> </w:t>
      </w:r>
      <w:r w:rsidRPr="008E0D01">
        <w:rPr>
          <w:rFonts w:ascii="Century Gothic" w:hAnsi="Century Gothic" w:cs="Century Gothic"/>
          <w:b/>
          <w:bCs/>
          <w:sz w:val="16"/>
          <w:szCs w:val="16"/>
          <w:lang w:val="en-US" w:eastAsia="x-none"/>
        </w:rPr>
        <w:t>Because there is no peace without grace</w:t>
      </w:r>
      <w:r w:rsidRPr="008E0D01">
        <w:rPr>
          <w:rFonts w:ascii="Century Gothic" w:hAnsi="Century Gothic" w:cs="Century Gothic"/>
          <w:b/>
          <w:bCs/>
          <w:lang w:val="en-US" w:eastAsia="x-none"/>
        </w:rPr>
        <w:t>)</w:t>
      </w:r>
      <w:r w:rsidRPr="008E0D01">
        <w:rPr>
          <w:rFonts w:ascii="Century Gothic" w:hAnsi="Century Gothic" w:cs="Century Gothic"/>
          <w:lang w:val="en-US" w:eastAsia="x-none"/>
        </w:rPr>
        <w:t xml:space="preserve"> </w:t>
      </w:r>
      <w:r w:rsidR="002E663E">
        <w:rPr>
          <w:rFonts w:ascii="Century Gothic" w:hAnsi="Century Gothic" w:cs="Century Gothic"/>
          <w:sz w:val="28"/>
          <w:szCs w:val="28"/>
          <w:lang w:eastAsia="x-none"/>
        </w:rPr>
        <w:t xml:space="preserve">from God the Father and our Lord Jesus Christ, 4  who gave Himself for our sins, that He might deliver us from this present evil age, according to the will of our God and Father, </w:t>
      </w:r>
      <w:r w:rsidR="002E663E" w:rsidRPr="00C821CB">
        <w:rPr>
          <w:rFonts w:ascii="Century Gothic" w:hAnsi="Century Gothic" w:cs="Century Gothic"/>
          <w:b/>
          <w:bCs/>
          <w:sz w:val="28"/>
          <w:szCs w:val="28"/>
          <w:lang w:eastAsia="x-none"/>
        </w:rPr>
        <w:t xml:space="preserve">5  to whom </w:t>
      </w:r>
      <w:r w:rsidR="002E663E" w:rsidRPr="00C821CB">
        <w:rPr>
          <w:rFonts w:ascii="Century Gothic" w:hAnsi="Century Gothic" w:cs="Century Gothic"/>
          <w:b/>
          <w:bCs/>
          <w:i/>
          <w:iCs/>
          <w:sz w:val="28"/>
          <w:szCs w:val="28"/>
          <w:lang w:eastAsia="x-none"/>
        </w:rPr>
        <w:t>be</w:t>
      </w:r>
      <w:r w:rsidR="002E663E" w:rsidRPr="00C821CB">
        <w:rPr>
          <w:rFonts w:ascii="Century Gothic" w:hAnsi="Century Gothic" w:cs="Century Gothic"/>
          <w:b/>
          <w:bCs/>
          <w:sz w:val="28"/>
          <w:szCs w:val="28"/>
          <w:lang w:eastAsia="x-none"/>
        </w:rPr>
        <w:t xml:space="preserve"> glory forever and ever. Amen. </w:t>
      </w:r>
    </w:p>
    <w:p w14:paraId="2A8FD4EA" w14:textId="36B80DD6" w:rsidR="002E663E"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DF79140" w14:textId="2BC5F4C9" w:rsidR="00582F71" w:rsidRDefault="00582F71" w:rsidP="00582F7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582F71">
        <w:rPr>
          <w:rFonts w:ascii="Century Gothic" w:hAnsi="Century Gothic" w:cs="Century Gothic"/>
          <w:lang w:val="en-US" w:eastAsia="x-none"/>
        </w:rPr>
        <w:t>CCSV, there is SO much good theology in these three verses that we could spend 2022 just digging into it…</w:t>
      </w:r>
    </w:p>
    <w:p w14:paraId="644C899A" w14:textId="381B9DC9" w:rsidR="00582F71" w:rsidRDefault="00582F71" w:rsidP="00582F7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Theology… Soteriology… Trinity… GRACE…</w:t>
      </w:r>
      <w:r w:rsidR="001C2CE0">
        <w:rPr>
          <w:rFonts w:ascii="Century Gothic" w:hAnsi="Century Gothic" w:cs="Century Gothic"/>
          <w:lang w:val="en-US" w:eastAsia="x-none"/>
        </w:rPr>
        <w:t xml:space="preserve"> Peace…</w:t>
      </w:r>
    </w:p>
    <w:p w14:paraId="10E33465" w14:textId="098BD9BD" w:rsidR="00582F71" w:rsidRDefault="00582F71" w:rsidP="00582F7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I encourage you to buy, borrow and copy the tools to dig into these three verses someday soon. Use blueletterbible.com, e-sword.net</w:t>
      </w:r>
      <w:r w:rsidR="00C17F14">
        <w:rPr>
          <w:rFonts w:ascii="Century Gothic" w:hAnsi="Century Gothic" w:cs="Century Gothic"/>
          <w:lang w:val="en-US" w:eastAsia="x-none"/>
        </w:rPr>
        <w:t>,</w:t>
      </w:r>
      <w:r>
        <w:rPr>
          <w:rFonts w:ascii="Century Gothic" w:hAnsi="Century Gothic" w:cs="Century Gothic"/>
          <w:lang w:val="en-US" w:eastAsia="x-none"/>
        </w:rPr>
        <w:t xml:space="preserve"> and </w:t>
      </w:r>
      <w:r w:rsidR="00C17F14">
        <w:rPr>
          <w:rFonts w:ascii="Century Gothic" w:hAnsi="Century Gothic" w:cs="Century Gothic"/>
          <w:lang w:val="en-US" w:eastAsia="x-none"/>
        </w:rPr>
        <w:t xml:space="preserve">even </w:t>
      </w:r>
      <w:r>
        <w:rPr>
          <w:rFonts w:ascii="Century Gothic" w:hAnsi="Century Gothic" w:cs="Century Gothic"/>
          <w:lang w:val="en-US" w:eastAsia="x-none"/>
        </w:rPr>
        <w:t>Google to dig deep. Why? Because Paul introduces himself to the Galatians as one who has had a personal encounter with the Lord… AND…</w:t>
      </w:r>
      <w:r w:rsidR="007B5414">
        <w:rPr>
          <w:rFonts w:ascii="Century Gothic" w:hAnsi="Century Gothic" w:cs="Century Gothic"/>
          <w:lang w:val="en-US" w:eastAsia="x-none"/>
        </w:rPr>
        <w:t xml:space="preserve"> So should each of us, Amen?</w:t>
      </w:r>
    </w:p>
    <w:p w14:paraId="552CE16E" w14:textId="51F06C60" w:rsidR="00C17F14" w:rsidRDefault="00C17F14" w:rsidP="00582F7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Paul was not JUST a follower of Jesus… He had made himself a bond servant to the Lord.</w:t>
      </w:r>
    </w:p>
    <w:p w14:paraId="0F7A73FF" w14:textId="46393C6E" w:rsidR="00FC043D" w:rsidRPr="00582F71" w:rsidRDefault="00FC043D" w:rsidP="00582F7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SO… he will preach that there is NO other Gospel but JESUS!</w:t>
      </w:r>
    </w:p>
    <w:p w14:paraId="682FBE94" w14:textId="77777777" w:rsidR="00612553" w:rsidRDefault="00612553"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AE7CCC1" w14:textId="2BD36754" w:rsidR="002E663E"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lastRenderedPageBreak/>
        <w:t>NO OTHER GOSPEL</w:t>
      </w:r>
    </w:p>
    <w:p w14:paraId="4CFD5EC7" w14:textId="77777777" w:rsidR="002D72F9"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eastAsia="x-none"/>
        </w:rPr>
        <w:t xml:space="preserve">6  I marvel that you are turning away so soon from Him </w:t>
      </w:r>
      <w:r w:rsidR="001E4A6E" w:rsidRPr="001E4A6E">
        <w:rPr>
          <w:rFonts w:ascii="Century Gothic" w:hAnsi="Century Gothic" w:cs="Century Gothic"/>
          <w:b/>
          <w:bCs/>
          <w:sz w:val="28"/>
          <w:szCs w:val="28"/>
          <w:lang w:val="en-US" w:eastAsia="x-none"/>
        </w:rPr>
        <w:t>JESUS</w:t>
      </w:r>
      <w:r w:rsidR="001E4A6E">
        <w:rPr>
          <w:rFonts w:ascii="Century Gothic" w:hAnsi="Century Gothic" w:cs="Century Gothic"/>
          <w:sz w:val="28"/>
          <w:szCs w:val="28"/>
          <w:lang w:val="en-US" w:eastAsia="x-none"/>
        </w:rPr>
        <w:t xml:space="preserve"> </w:t>
      </w:r>
      <w:r>
        <w:rPr>
          <w:rFonts w:ascii="Century Gothic" w:hAnsi="Century Gothic" w:cs="Century Gothic"/>
          <w:sz w:val="28"/>
          <w:szCs w:val="28"/>
          <w:lang w:eastAsia="x-none"/>
        </w:rPr>
        <w:t xml:space="preserve">who called you in the grace of Christ, to a different gospel, </w:t>
      </w:r>
    </w:p>
    <w:p w14:paraId="74D93837" w14:textId="77777777" w:rsidR="002D72F9" w:rsidRDefault="002D72F9"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4641DB" w14:textId="36390063" w:rsidR="002D72F9" w:rsidRPr="002D72F9" w:rsidRDefault="002D72F9" w:rsidP="002D72F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D72F9">
        <w:rPr>
          <w:rFonts w:ascii="Century Gothic" w:hAnsi="Century Gothic" w:cs="Century Gothic"/>
          <w:lang w:val="en-US" w:eastAsia="x-none"/>
        </w:rPr>
        <w:t>What</w:t>
      </w:r>
      <w:r>
        <w:rPr>
          <w:rFonts w:ascii="Century Gothic" w:hAnsi="Century Gothic" w:cs="Century Gothic"/>
          <w:sz w:val="28"/>
          <w:szCs w:val="28"/>
          <w:lang w:val="en-US" w:eastAsia="x-none"/>
        </w:rPr>
        <w:t xml:space="preserve"> gospel? </w:t>
      </w:r>
      <w:r w:rsidRPr="002D72F9">
        <w:rPr>
          <w:rFonts w:ascii="Century Gothic" w:hAnsi="Century Gothic" w:cs="Century Gothic"/>
          <w:lang w:val="en-US" w:eastAsia="x-none"/>
        </w:rPr>
        <w:t>Works… Religion… Ritual…</w:t>
      </w:r>
    </w:p>
    <w:p w14:paraId="43D0B7D2" w14:textId="4C1A3C54" w:rsidR="002D72F9" w:rsidRPr="002D72F9" w:rsidRDefault="002D72F9" w:rsidP="002D72F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Beloved… IF being good… being religious… or following religious ritual COULD save you – THEN WHAT THE HECK WAS THE CROSS FOR?</w:t>
      </w:r>
    </w:p>
    <w:p w14:paraId="25893E01" w14:textId="0D2EBF8C" w:rsidR="002D72F9" w:rsidRPr="002D72F9" w:rsidRDefault="002D72F9" w:rsidP="002D72F9">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lang w:val="en-US" w:eastAsia="x-none"/>
        </w:rPr>
        <w:t>Listen to these next four words….</w:t>
      </w:r>
    </w:p>
    <w:p w14:paraId="0062A785" w14:textId="77777777" w:rsidR="002D72F9" w:rsidRDefault="002D72F9"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A6E759" w14:textId="4CFA4A5B" w:rsidR="002E663E"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eastAsia="x-none"/>
        </w:rPr>
        <w:t xml:space="preserve">7  </w:t>
      </w:r>
      <w:r w:rsidRPr="002D72F9">
        <w:rPr>
          <w:rFonts w:ascii="Century Gothic" w:hAnsi="Century Gothic" w:cs="Century Gothic"/>
          <w:b/>
          <w:bCs/>
          <w:sz w:val="28"/>
          <w:szCs w:val="28"/>
          <w:u w:val="single"/>
          <w:lang w:eastAsia="x-none"/>
        </w:rPr>
        <w:t>which is not another</w:t>
      </w:r>
      <w:r>
        <w:rPr>
          <w:rFonts w:ascii="Century Gothic" w:hAnsi="Century Gothic" w:cs="Century Gothic"/>
          <w:sz w:val="28"/>
          <w:szCs w:val="28"/>
          <w:lang w:eastAsia="x-none"/>
        </w:rPr>
        <w:t xml:space="preserve">; but there are some who trouble you and want to pervert the gospel of Christ. </w:t>
      </w:r>
    </w:p>
    <w:p w14:paraId="390363FE" w14:textId="521FE66E" w:rsidR="00B94261" w:rsidRDefault="00B94261"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CD7FE07" w14:textId="38CBD903" w:rsidR="00B94261" w:rsidRDefault="00B94261" w:rsidP="00B9426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94261">
        <w:rPr>
          <w:rFonts w:ascii="Century Gothic" w:hAnsi="Century Gothic" w:cs="Century Gothic"/>
          <w:lang w:val="en-US" w:eastAsia="x-none"/>
        </w:rPr>
        <w:t>Anything more… Or anything less that the cross IS PERVERTION!</w:t>
      </w:r>
    </w:p>
    <w:p w14:paraId="7F51218D" w14:textId="04DBA695" w:rsidR="00F52CC8" w:rsidRPr="00B94261" w:rsidRDefault="00F52CC8" w:rsidP="00B9426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is why we keep it simple at Calvary Chapel… We want a Gospel that Rico can understand… As well as brainiacs and deep thinkers like…. You know who you are…</w:t>
      </w:r>
    </w:p>
    <w:p w14:paraId="29BC8791" w14:textId="77777777" w:rsidR="00B94261" w:rsidRDefault="00B94261"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061613" w14:textId="19E64682" w:rsidR="002E663E" w:rsidRPr="00790654"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eastAsia="x-none"/>
        </w:rPr>
        <w:t xml:space="preserve">8  </w:t>
      </w:r>
      <w:r w:rsidRPr="002B02BB">
        <w:rPr>
          <w:rFonts w:ascii="Century Gothic" w:hAnsi="Century Gothic" w:cs="Century Gothic"/>
          <w:b/>
          <w:bCs/>
          <w:sz w:val="28"/>
          <w:szCs w:val="28"/>
          <w:lang w:eastAsia="x-none"/>
        </w:rPr>
        <w:t>But even if we, or an angel from heaven,</w:t>
      </w:r>
      <w:r>
        <w:rPr>
          <w:rFonts w:ascii="Century Gothic" w:hAnsi="Century Gothic" w:cs="Century Gothic"/>
          <w:sz w:val="28"/>
          <w:szCs w:val="28"/>
          <w:lang w:eastAsia="x-none"/>
        </w:rPr>
        <w:t xml:space="preserve"> </w:t>
      </w:r>
      <w:r w:rsidR="002B02BB" w:rsidRPr="002B02BB">
        <w:rPr>
          <w:rFonts w:ascii="Century Gothic" w:hAnsi="Century Gothic" w:cs="Century Gothic"/>
          <w:b/>
          <w:bCs/>
          <w:sz w:val="20"/>
          <w:szCs w:val="20"/>
          <w:lang w:val="en-US" w:eastAsia="x-none"/>
        </w:rPr>
        <w:t>(BTW, what angel from heaven is our enemy?)</w:t>
      </w:r>
      <w:r w:rsidR="002B02BB" w:rsidRPr="002B02BB">
        <w:rPr>
          <w:rFonts w:ascii="Century Gothic" w:hAnsi="Century Gothic" w:cs="Century Gothic"/>
          <w:sz w:val="20"/>
          <w:szCs w:val="20"/>
          <w:lang w:val="en-US" w:eastAsia="x-none"/>
        </w:rPr>
        <w:t xml:space="preserve"> </w:t>
      </w:r>
      <w:r>
        <w:rPr>
          <w:rFonts w:ascii="Century Gothic" w:hAnsi="Century Gothic" w:cs="Century Gothic"/>
          <w:sz w:val="28"/>
          <w:szCs w:val="28"/>
          <w:lang w:eastAsia="x-none"/>
        </w:rPr>
        <w:t xml:space="preserve">preach any other gospel to you than what we have preached to you, let him be accursed. </w:t>
      </w:r>
      <w:r w:rsidR="00790654">
        <w:rPr>
          <w:rFonts w:ascii="Century Gothic" w:hAnsi="Century Gothic" w:cs="Century Gothic"/>
          <w:sz w:val="28"/>
          <w:szCs w:val="28"/>
          <w:lang w:eastAsia="x-none"/>
        </w:rPr>
        <w:tab/>
      </w:r>
      <w:r w:rsidR="00790654">
        <w:rPr>
          <w:rFonts w:ascii="Century Gothic" w:hAnsi="Century Gothic" w:cs="Century Gothic"/>
          <w:sz w:val="28"/>
          <w:szCs w:val="28"/>
          <w:lang w:eastAsia="x-none"/>
        </w:rPr>
        <w:tab/>
      </w:r>
      <w:r w:rsidR="00790654">
        <w:rPr>
          <w:rFonts w:ascii="Century Gothic" w:hAnsi="Century Gothic" w:cs="Century Gothic"/>
          <w:sz w:val="28"/>
          <w:szCs w:val="28"/>
          <w:lang w:val="en-US" w:eastAsia="x-none"/>
        </w:rPr>
        <w:t xml:space="preserve"> </w:t>
      </w:r>
      <w:r w:rsidR="00790654" w:rsidRPr="00790654">
        <w:rPr>
          <w:rFonts w:ascii="Century Gothic" w:hAnsi="Century Gothic" w:cs="Century Gothic"/>
          <w:b/>
          <w:bCs/>
          <w:sz w:val="20"/>
          <w:szCs w:val="20"/>
          <w:lang w:val="en-US" w:eastAsia="x-none"/>
        </w:rPr>
        <w:t>THAT IS HARSH!</w:t>
      </w:r>
    </w:p>
    <w:p w14:paraId="068F6A09" w14:textId="77777777" w:rsidR="008F66B4" w:rsidRDefault="008F66B4"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8676F8" w14:textId="2B105EC0" w:rsidR="008F66B4" w:rsidRDefault="008F66B4"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F45BA">
        <w:rPr>
          <w:rFonts w:ascii="Century Gothic" w:hAnsi="Century Gothic" w:cs="Century Gothic"/>
          <w:lang w:val="en-US" w:eastAsia="x-none"/>
        </w:rPr>
        <w:t>Mormonism was started by an angel…</w:t>
      </w:r>
    </w:p>
    <w:p w14:paraId="2E0FB016" w14:textId="2E6DB5CB" w:rsidR="00DF45BA" w:rsidRDefault="00DF45BA"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Islam was started by an</w:t>
      </w:r>
      <w:r w:rsidR="009B3B32">
        <w:rPr>
          <w:rFonts w:ascii="Century Gothic" w:hAnsi="Century Gothic" w:cs="Century Gothic"/>
          <w:lang w:val="en-US" w:eastAsia="x-none"/>
        </w:rPr>
        <w:t xml:space="preserve"> </w:t>
      </w:r>
      <w:r>
        <w:rPr>
          <w:rFonts w:ascii="Century Gothic" w:hAnsi="Century Gothic" w:cs="Century Gothic"/>
          <w:lang w:val="en-US" w:eastAsia="x-none"/>
        </w:rPr>
        <w:t>angel…</w:t>
      </w:r>
    </w:p>
    <w:p w14:paraId="304050EF" w14:textId="15693D7C" w:rsidR="009B3B32" w:rsidRDefault="009B3B32"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New age meditation teaches that spirit guides will enlighten you.</w:t>
      </w:r>
    </w:p>
    <w:p w14:paraId="01687BCB" w14:textId="3AE309FD" w:rsidR="009B3B32" w:rsidRDefault="009B3B32"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Native American religions use spirits to be directed by.</w:t>
      </w:r>
    </w:p>
    <w:p w14:paraId="3302F409" w14:textId="1FEA4BBD" w:rsidR="00AB0101" w:rsidRDefault="00AB0101"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Candles… Darkened rooms… Smoke machines… Special effects… Loud Music… Transe like worship leaders… </w:t>
      </w:r>
    </w:p>
    <w:p w14:paraId="7A68426F" w14:textId="4183292E" w:rsidR="00116D26" w:rsidRPr="00DF45BA" w:rsidRDefault="00116D26" w:rsidP="00DF45BA">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they are more effective than Jesus… watch out!</w:t>
      </w:r>
    </w:p>
    <w:p w14:paraId="05E6B465" w14:textId="77777777" w:rsidR="008F66B4" w:rsidRDefault="008F66B4"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B89C173" w14:textId="3E8EC34A" w:rsidR="002E663E"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eastAsia="x-none"/>
        </w:rPr>
        <w:t>9  As we have said before, so now I say again,</w:t>
      </w:r>
      <w:r w:rsidRPr="00790654">
        <w:rPr>
          <w:rFonts w:ascii="Century Gothic" w:hAnsi="Century Gothic" w:cs="Century Gothic"/>
          <w:b/>
          <w:bCs/>
          <w:sz w:val="28"/>
          <w:szCs w:val="28"/>
          <w:u w:val="single"/>
          <w:lang w:eastAsia="x-none"/>
        </w:rPr>
        <w:t xml:space="preserve"> if anyone</w:t>
      </w:r>
      <w:r>
        <w:rPr>
          <w:rFonts w:ascii="Century Gothic" w:hAnsi="Century Gothic" w:cs="Century Gothic"/>
          <w:sz w:val="28"/>
          <w:szCs w:val="28"/>
          <w:lang w:eastAsia="x-none"/>
        </w:rPr>
        <w:t xml:space="preserve"> preaches any other gospel to you than what you have received,</w:t>
      </w:r>
      <w:r w:rsidR="00B66018">
        <w:rPr>
          <w:rFonts w:ascii="Century Gothic" w:hAnsi="Century Gothic" w:cs="Century Gothic"/>
          <w:sz w:val="28"/>
          <w:szCs w:val="28"/>
          <w:lang w:val="en-US" w:eastAsia="x-none"/>
        </w:rPr>
        <w:t xml:space="preserve"> </w:t>
      </w:r>
      <w:r w:rsidR="00B66018" w:rsidRPr="00B66018">
        <w:rPr>
          <w:rFonts w:ascii="Century Gothic" w:hAnsi="Century Gothic" w:cs="Century Gothic"/>
          <w:b/>
          <w:bCs/>
          <w:sz w:val="20"/>
          <w:szCs w:val="20"/>
          <w:lang w:val="en-US" w:eastAsia="x-none"/>
        </w:rPr>
        <w:t>(IE, what Paul preached)</w:t>
      </w:r>
      <w:r w:rsidR="00B66018" w:rsidRPr="00B66018">
        <w:rPr>
          <w:rFonts w:ascii="Century Gothic" w:hAnsi="Century Gothic" w:cs="Century Gothic"/>
          <w:sz w:val="20"/>
          <w:szCs w:val="20"/>
          <w:lang w:val="en-US" w:eastAsia="x-none"/>
        </w:rPr>
        <w:t xml:space="preserve"> </w:t>
      </w:r>
      <w:r w:rsidRPr="00B66018">
        <w:rPr>
          <w:rFonts w:ascii="Century Gothic" w:hAnsi="Century Gothic" w:cs="Century Gothic"/>
          <w:sz w:val="20"/>
          <w:szCs w:val="20"/>
          <w:lang w:eastAsia="x-none"/>
        </w:rPr>
        <w:t xml:space="preserve"> </w:t>
      </w:r>
      <w:r>
        <w:rPr>
          <w:rFonts w:ascii="Century Gothic" w:hAnsi="Century Gothic" w:cs="Century Gothic"/>
          <w:sz w:val="28"/>
          <w:szCs w:val="28"/>
          <w:lang w:eastAsia="x-none"/>
        </w:rPr>
        <w:t>let him be accursed.</w:t>
      </w:r>
      <w:r w:rsidR="00B66018">
        <w:rPr>
          <w:rFonts w:ascii="Century Gothic" w:hAnsi="Century Gothic" w:cs="Century Gothic"/>
          <w:sz w:val="28"/>
          <w:szCs w:val="28"/>
          <w:lang w:val="en-US" w:eastAsia="x-none"/>
        </w:rPr>
        <w:t xml:space="preserve"> </w:t>
      </w:r>
      <w:r w:rsidR="00B66018" w:rsidRPr="00B66018">
        <w:rPr>
          <w:rFonts w:ascii="Century Gothic" w:hAnsi="Century Gothic" w:cs="Century Gothic"/>
          <w:b/>
          <w:bCs/>
          <w:lang w:val="en-US" w:eastAsia="x-none"/>
        </w:rPr>
        <w:t>(Banned from teaching)</w:t>
      </w:r>
      <w:r w:rsidR="00B66018" w:rsidRPr="00B66018">
        <w:rPr>
          <w:rFonts w:ascii="Century Gothic" w:hAnsi="Century Gothic" w:cs="Century Gothic"/>
          <w:lang w:val="en-US" w:eastAsia="x-none"/>
        </w:rPr>
        <w:t xml:space="preserve"> </w:t>
      </w:r>
      <w:r w:rsidRPr="00B66018">
        <w:rPr>
          <w:rFonts w:ascii="Century Gothic" w:hAnsi="Century Gothic" w:cs="Century Gothic"/>
          <w:lang w:eastAsia="x-none"/>
        </w:rPr>
        <w:t xml:space="preserve"> </w:t>
      </w:r>
    </w:p>
    <w:p w14:paraId="092F189A" w14:textId="77777777" w:rsidR="00612553" w:rsidRDefault="00612553"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A38D98" w14:textId="77777777" w:rsidR="00B66018" w:rsidRPr="00B66018" w:rsidRDefault="002E663E" w:rsidP="00B6601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heme="minorHAnsi" w:hAnsi="Century Gothic" w:cs="Century Gothic"/>
          <w:sz w:val="28"/>
          <w:szCs w:val="28"/>
          <w:lang w:eastAsia="x-none"/>
        </w:rPr>
      </w:pPr>
      <w:r>
        <w:rPr>
          <w:rFonts w:ascii="Century Gothic" w:hAnsi="Century Gothic" w:cs="Century Gothic"/>
          <w:sz w:val="28"/>
          <w:szCs w:val="28"/>
          <w:lang w:eastAsia="x-none"/>
        </w:rPr>
        <w:t xml:space="preserve">10  For do I now persuade men, or God? Or do I seek to please men? For if I still pleased men, I would not be a </w:t>
      </w:r>
      <w:r w:rsidRPr="008573D2">
        <w:rPr>
          <w:rFonts w:ascii="Century Gothic" w:hAnsi="Century Gothic" w:cs="Century Gothic"/>
          <w:b/>
          <w:bCs/>
          <w:sz w:val="28"/>
          <w:szCs w:val="28"/>
          <w:lang w:eastAsia="x-none"/>
        </w:rPr>
        <w:t xml:space="preserve">bondservant </w:t>
      </w:r>
      <w:r>
        <w:rPr>
          <w:rFonts w:ascii="Century Gothic" w:hAnsi="Century Gothic" w:cs="Century Gothic"/>
          <w:sz w:val="28"/>
          <w:szCs w:val="28"/>
          <w:lang w:eastAsia="x-none"/>
        </w:rPr>
        <w:t>of Christ.</w:t>
      </w:r>
      <w:r w:rsidR="00B66018">
        <w:rPr>
          <w:rFonts w:ascii="Century Gothic" w:hAnsi="Century Gothic" w:cs="Century Gothic"/>
          <w:sz w:val="28"/>
          <w:szCs w:val="28"/>
          <w:lang w:val="en-US" w:eastAsia="x-none"/>
        </w:rPr>
        <w:t xml:space="preserve"> </w:t>
      </w:r>
      <w:r w:rsidR="00B66018" w:rsidRPr="00B66018">
        <w:rPr>
          <w:rFonts w:ascii="Century Gothic" w:hAnsi="Century Gothic" w:cs="Century Gothic"/>
          <w:b/>
          <w:bCs/>
          <w:lang w:val="en-US" w:eastAsia="x-none"/>
        </w:rPr>
        <w:lastRenderedPageBreak/>
        <w:t xml:space="preserve">NLT - </w:t>
      </w:r>
      <w:r w:rsidR="00B66018" w:rsidRPr="00B66018">
        <w:rPr>
          <w:rFonts w:ascii="Century Gothic" w:eastAsiaTheme="minorHAnsi" w:hAnsi="Century Gothic" w:cs="Century Gothic"/>
          <w:b/>
          <w:bCs/>
          <w:lang w:eastAsia="x-none"/>
        </w:rPr>
        <w:t>Obviously, I'm not trying to win the approval of people, but of God. If pleasing people were my goal, I would not be Christ's servant.</w:t>
      </w:r>
      <w:r w:rsidR="00B66018" w:rsidRPr="00B66018">
        <w:rPr>
          <w:rFonts w:ascii="Century Gothic" w:eastAsiaTheme="minorHAnsi" w:hAnsi="Century Gothic" w:cs="Century Gothic"/>
          <w:lang w:eastAsia="x-none"/>
        </w:rPr>
        <w:t xml:space="preserve"> </w:t>
      </w:r>
    </w:p>
    <w:p w14:paraId="7ECF3E01" w14:textId="71FB8ECC" w:rsidR="002E663E" w:rsidRDefault="002E663E"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6EAA336" w14:textId="7FE27539" w:rsidR="00C75A8F" w:rsidRPr="00A177BB" w:rsidRDefault="00C75A8F" w:rsidP="00C75A8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heme="minorHAnsi" w:hAnsi="Century Gothic" w:cs="Century Gothic"/>
          <w:lang w:eastAsia="x-none"/>
        </w:rPr>
      </w:pPr>
      <w:r w:rsidRPr="00C75A8F">
        <w:rPr>
          <w:rFonts w:ascii="Century Gothic" w:hAnsi="Century Gothic" w:cs="Century Gothic"/>
          <w:b/>
          <w:bCs/>
          <w:sz w:val="28"/>
          <w:szCs w:val="28"/>
          <w:lang w:val="en-US" w:eastAsia="x-none"/>
        </w:rPr>
        <w:t>GUZIK</w:t>
      </w:r>
      <w:r>
        <w:rPr>
          <w:rFonts w:ascii="Century Gothic" w:hAnsi="Century Gothic" w:cs="Century Gothic"/>
          <w:sz w:val="28"/>
          <w:szCs w:val="28"/>
          <w:lang w:val="en-US" w:eastAsia="x-none"/>
        </w:rPr>
        <w:t xml:space="preserve"> - </w:t>
      </w:r>
      <w:r w:rsidRPr="00A177BB">
        <w:rPr>
          <w:rFonts w:ascii="Century Gothic" w:eastAsiaTheme="minorHAnsi" w:hAnsi="Century Gothic" w:cs="Century Gothic"/>
          <w:lang w:eastAsia="x-none"/>
        </w:rPr>
        <w:t>Paul</w:t>
      </w:r>
      <w:r w:rsidRPr="00A177BB">
        <w:rPr>
          <w:rFonts w:ascii="Century Gothic" w:hAnsi="Century Gothic" w:cs="Century Gothic"/>
          <w:lang w:eastAsia="x-none"/>
        </w:rPr>
        <w:t xml:space="preserve">’s idea is </w:t>
      </w:r>
      <w:r w:rsidRPr="00A177BB">
        <w:rPr>
          <w:rFonts w:ascii="Century Gothic" w:eastAsiaTheme="minorHAnsi" w:hAnsi="Century Gothic" w:cs="Century Gothic"/>
          <w:i/>
          <w:iCs/>
          <w:lang w:eastAsia="x-none"/>
        </w:rPr>
        <w:t>not</w:t>
      </w:r>
      <w:r w:rsidRPr="00A177BB">
        <w:rPr>
          <w:rFonts w:ascii="Century Gothic" w:eastAsiaTheme="minorHAnsi" w:hAnsi="Century Gothic" w:cs="Century Gothic"/>
          <w:lang w:eastAsia="x-none"/>
        </w:rPr>
        <w:t xml:space="preserve"> </w:t>
      </w:r>
      <w:r w:rsidRPr="00A177BB">
        <w:rPr>
          <w:rFonts w:ascii="Century Gothic" w:hAnsi="Century Gothic" w:cs="Century Gothic"/>
          <w:lang w:eastAsia="x-none"/>
        </w:rPr>
        <w:t xml:space="preserve">“I want to persuade God to my point of view.”  The idea is God is his </w:t>
      </w:r>
      <w:r w:rsidRPr="00A177BB">
        <w:rPr>
          <w:rFonts w:ascii="Century Gothic" w:eastAsiaTheme="minorHAnsi" w:hAnsi="Century Gothic" w:cs="Century Gothic"/>
          <w:i/>
          <w:iCs/>
          <w:lang w:eastAsia="x-none"/>
        </w:rPr>
        <w:t>audience</w:t>
      </w:r>
      <w:r w:rsidRPr="00A177BB">
        <w:rPr>
          <w:rFonts w:ascii="Century Gothic" w:eastAsiaTheme="minorHAnsi" w:hAnsi="Century Gothic" w:cs="Century Gothic"/>
          <w:lang w:eastAsia="x-none"/>
        </w:rPr>
        <w:t xml:space="preserve">.  When Paul speaks, he speaks first to </w:t>
      </w:r>
      <w:r w:rsidRPr="00A177BB">
        <w:rPr>
          <w:rFonts w:ascii="Century Gothic" w:eastAsiaTheme="minorHAnsi" w:hAnsi="Century Gothic" w:cs="Century Gothic"/>
          <w:i/>
          <w:iCs/>
          <w:lang w:eastAsia="x-none"/>
        </w:rPr>
        <w:t>God</w:t>
      </w:r>
      <w:r w:rsidRPr="00A177BB">
        <w:rPr>
          <w:rFonts w:ascii="Century Gothic" w:eastAsiaTheme="minorHAnsi" w:hAnsi="Century Gothic" w:cs="Century Gothic"/>
          <w:lang w:eastAsia="x-none"/>
        </w:rPr>
        <w:t>, not to man.</w:t>
      </w:r>
    </w:p>
    <w:p w14:paraId="2DB80D1C" w14:textId="152C97DD" w:rsidR="00A177BB" w:rsidRPr="00A177BB" w:rsidRDefault="00A177BB" w:rsidP="00C75A8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heme="minorHAnsi" w:hAnsi="Century Gothic" w:cs="Century Gothic"/>
          <w:lang w:eastAsia="x-none"/>
        </w:rPr>
      </w:pPr>
      <w:r w:rsidRPr="00A177BB">
        <w:rPr>
          <w:rFonts w:ascii="Century Gothic" w:hAnsi="Century Gothic" w:cs="Century Gothic"/>
          <w:b/>
          <w:bCs/>
          <w:lang w:val="en-US" w:eastAsia="x-none"/>
        </w:rPr>
        <w:t>Oh WOW…</w:t>
      </w:r>
      <w:r w:rsidRPr="00A177BB">
        <w:rPr>
          <w:rFonts w:ascii="Century Gothic" w:eastAsiaTheme="minorHAnsi" w:hAnsi="Century Gothic" w:cs="Century Gothic"/>
          <w:lang w:val="en-US" w:eastAsia="x-none"/>
        </w:rPr>
        <w:t>Imagine how that would change our conversations…</w:t>
      </w:r>
    </w:p>
    <w:p w14:paraId="5AA2241D" w14:textId="42841A38" w:rsidR="00C75A8F" w:rsidRDefault="00C75A8F" w:rsidP="002E66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EF096C6" w14:textId="302D5961" w:rsidR="00CA182D" w:rsidRDefault="00CA182D" w:rsidP="00CA182D">
      <w:pPr>
        <w:rPr>
          <w:rFonts w:ascii="Century Gothic" w:hAnsi="Century Gothic" w:cs="Century Gothic"/>
          <w:lang w:eastAsia="x-none"/>
        </w:rPr>
      </w:pPr>
      <w:r w:rsidRPr="00CA182D">
        <w:rPr>
          <w:rFonts w:ascii="Century Gothic" w:hAnsi="Century Gothic" w:cs="Century Gothic"/>
          <w:lang w:val="x-none" w:eastAsia="x-none"/>
        </w:rPr>
        <w:t xml:space="preserve">“There have always been preachers who have sought popular acclaim above all else, and there are some still.  It is part of fallen human nature that even those charged with the responsibility of proclaiming the gospel can fall into the trap of trying to be popular rather than faithful.” </w:t>
      </w:r>
      <w:r>
        <w:rPr>
          <w:rFonts w:ascii="Century Gothic" w:hAnsi="Century Gothic" w:cs="Century Gothic"/>
          <w:lang w:eastAsia="x-none"/>
        </w:rPr>
        <w:t xml:space="preserve"> </w:t>
      </w:r>
    </w:p>
    <w:p w14:paraId="56CAA917" w14:textId="37C5C2CE" w:rsidR="00CA182D" w:rsidRDefault="00CA182D" w:rsidP="00CA182D">
      <w:pPr>
        <w:rPr>
          <w:rFonts w:ascii="Century Gothic" w:hAnsi="Century Gothic" w:cs="Century Gothic"/>
          <w:lang w:eastAsia="x-none"/>
        </w:rPr>
      </w:pPr>
    </w:p>
    <w:p w14:paraId="38CF1E72" w14:textId="4A7295A6" w:rsidR="00CA182D" w:rsidRDefault="00CA182D" w:rsidP="00CA182D">
      <w:pPr>
        <w:rPr>
          <w:rFonts w:ascii="Century Gothic" w:hAnsi="Century Gothic" w:cs="Century Gothic"/>
          <w:lang w:eastAsia="x-none"/>
        </w:rPr>
      </w:pPr>
      <w:r>
        <w:rPr>
          <w:rFonts w:ascii="Century Gothic" w:hAnsi="Century Gothic" w:cs="Century Gothic"/>
          <w:lang w:eastAsia="x-none"/>
        </w:rPr>
        <w:t>CCSV… Let US be those who speak the truth even when it is not popular to do so. Let us do this so that on the day of judgment we can hear these words…</w:t>
      </w:r>
    </w:p>
    <w:p w14:paraId="28E3DDD8" w14:textId="48C26775" w:rsidR="00CA182D" w:rsidRDefault="00CA182D" w:rsidP="00CA182D">
      <w:pPr>
        <w:rPr>
          <w:rFonts w:ascii="Century Gothic" w:hAnsi="Century Gothic" w:cs="Century Gothic"/>
          <w:lang w:eastAsia="x-none"/>
        </w:rPr>
      </w:pPr>
    </w:p>
    <w:p w14:paraId="6507D1FD" w14:textId="04DAC325" w:rsidR="00CA182D" w:rsidRDefault="00CA182D" w:rsidP="004B7234">
      <w:pPr>
        <w:jc w:val="center"/>
        <w:rPr>
          <w:rFonts w:ascii="Century Gothic" w:hAnsi="Century Gothic" w:cs="Century Gothic"/>
          <w:lang w:eastAsia="x-none"/>
        </w:rPr>
      </w:pPr>
      <w:r>
        <w:rPr>
          <w:rFonts w:ascii="Century Gothic" w:hAnsi="Century Gothic" w:cs="Century Gothic"/>
          <w:lang w:eastAsia="x-none"/>
        </w:rPr>
        <w:t>WELL DONE GOOD AN</w:t>
      </w:r>
      <w:r w:rsidR="004B7234">
        <w:rPr>
          <w:rFonts w:ascii="Century Gothic" w:hAnsi="Century Gothic" w:cs="Century Gothic"/>
          <w:lang w:eastAsia="x-none"/>
        </w:rPr>
        <w:t>D</w:t>
      </w:r>
      <w:r>
        <w:rPr>
          <w:rFonts w:ascii="Century Gothic" w:hAnsi="Century Gothic" w:cs="Century Gothic"/>
          <w:lang w:eastAsia="x-none"/>
        </w:rPr>
        <w:t xml:space="preserve"> FAITHFUL SERVANT</w:t>
      </w:r>
      <w:r w:rsidR="004B7234">
        <w:rPr>
          <w:rFonts w:ascii="Century Gothic" w:hAnsi="Century Gothic" w:cs="Century Gothic"/>
          <w:lang w:eastAsia="x-none"/>
        </w:rPr>
        <w:t>…</w:t>
      </w:r>
    </w:p>
    <w:p w14:paraId="5CDEC5BB" w14:textId="69547E2F" w:rsidR="004B7234" w:rsidRDefault="004B7234" w:rsidP="004B7234">
      <w:pPr>
        <w:jc w:val="center"/>
        <w:rPr>
          <w:rFonts w:ascii="Century Gothic" w:hAnsi="Century Gothic" w:cs="Century Gothic"/>
          <w:lang w:eastAsia="x-none"/>
        </w:rPr>
      </w:pPr>
    </w:p>
    <w:p w14:paraId="6979B673" w14:textId="6D59B11E" w:rsidR="004B7234" w:rsidRPr="00CA182D" w:rsidRDefault="004B7234" w:rsidP="004B7234">
      <w:pPr>
        <w:jc w:val="center"/>
        <w:rPr>
          <w:rFonts w:ascii="Century Gothic" w:hAnsi="Century Gothic"/>
          <w:color w:val="F2F2F2" w:themeColor="background1" w:themeShade="F2"/>
          <w:sz w:val="20"/>
          <w:szCs w:val="20"/>
        </w:rPr>
      </w:pPr>
      <w:r>
        <w:rPr>
          <w:rFonts w:ascii="Century Gothic" w:hAnsi="Century Gothic" w:cs="Century Gothic"/>
          <w:lang w:eastAsia="x-none"/>
        </w:rPr>
        <w:t>Amen?</w:t>
      </w:r>
    </w:p>
    <w:p w14:paraId="1EBC7EF7" w14:textId="77777777" w:rsidR="00CA182D" w:rsidRPr="008573D2" w:rsidRDefault="00CA182D">
      <w:pPr>
        <w:rPr>
          <w:rFonts w:ascii="Century Gothic" w:hAnsi="Century Gothic"/>
          <w:color w:val="F2F2F2" w:themeColor="background1" w:themeShade="F2"/>
          <w:sz w:val="20"/>
          <w:szCs w:val="20"/>
        </w:rPr>
      </w:pPr>
    </w:p>
    <w:sectPr w:rsidR="00CA182D" w:rsidRPr="008573D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m Coleman" w:date="2022-01-13T09:23:00Z" w:initials="TC">
    <w:p w14:paraId="6F8A9569" w14:textId="77777777" w:rsidR="002E663E" w:rsidRDefault="002E663E" w:rsidP="002E663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A95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6E2C" w16cex:dateUtc="2022-01-13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A9569" w16cid:durableId="258A6E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5731" w14:textId="77777777" w:rsidR="00C319D2" w:rsidRDefault="00C319D2" w:rsidP="002E663E">
      <w:r>
        <w:separator/>
      </w:r>
    </w:p>
  </w:endnote>
  <w:endnote w:type="continuationSeparator" w:id="0">
    <w:p w14:paraId="4F42C4CD" w14:textId="77777777" w:rsidR="00C319D2" w:rsidRDefault="00C319D2" w:rsidP="002E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425995"/>
      <w:docPartObj>
        <w:docPartGallery w:val="Page Numbers (Bottom of Page)"/>
        <w:docPartUnique/>
      </w:docPartObj>
    </w:sdtPr>
    <w:sdtContent>
      <w:sdt>
        <w:sdtPr>
          <w:id w:val="-1769616900"/>
          <w:docPartObj>
            <w:docPartGallery w:val="Page Numbers (Top of Page)"/>
            <w:docPartUnique/>
          </w:docPartObj>
        </w:sdtPr>
        <w:sdtContent>
          <w:p w14:paraId="4F594A17" w14:textId="4C1E8DA7" w:rsidR="002E663E" w:rsidRDefault="002E66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2F5BBB" w14:textId="77777777" w:rsidR="002E663E" w:rsidRDefault="002E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392B" w14:textId="77777777" w:rsidR="00C319D2" w:rsidRDefault="00C319D2" w:rsidP="002E663E">
      <w:r>
        <w:separator/>
      </w:r>
    </w:p>
  </w:footnote>
  <w:footnote w:type="continuationSeparator" w:id="0">
    <w:p w14:paraId="5FA58F06" w14:textId="77777777" w:rsidR="00C319D2" w:rsidRDefault="00C319D2" w:rsidP="002E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ADBBC3F" w14:textId="77777777" w:rsidR="002E663E" w:rsidRDefault="002E663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E3B3A28" w14:textId="77777777" w:rsidR="002E663E" w:rsidRDefault="002E6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710"/>
    <w:multiLevelType w:val="hybridMultilevel"/>
    <w:tmpl w:val="18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4A87"/>
    <w:multiLevelType w:val="hybridMultilevel"/>
    <w:tmpl w:val="C32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50E4"/>
    <w:multiLevelType w:val="hybridMultilevel"/>
    <w:tmpl w:val="1AC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A0184"/>
    <w:multiLevelType w:val="hybridMultilevel"/>
    <w:tmpl w:val="9FA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A72FB"/>
    <w:multiLevelType w:val="hybridMultilevel"/>
    <w:tmpl w:val="B240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895279"/>
    <w:multiLevelType w:val="hybridMultilevel"/>
    <w:tmpl w:val="34E0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Coleman">
    <w15:presenceInfo w15:providerId="Windows Live" w15:userId="c68a3d70f62e2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3E"/>
    <w:rsid w:val="000611AF"/>
    <w:rsid w:val="000968C5"/>
    <w:rsid w:val="00116D26"/>
    <w:rsid w:val="001C2CE0"/>
    <w:rsid w:val="001E4A6E"/>
    <w:rsid w:val="0023620C"/>
    <w:rsid w:val="002B02BB"/>
    <w:rsid w:val="002D72F9"/>
    <w:rsid w:val="002E663E"/>
    <w:rsid w:val="00314456"/>
    <w:rsid w:val="004013DB"/>
    <w:rsid w:val="00484140"/>
    <w:rsid w:val="004B7234"/>
    <w:rsid w:val="00582F71"/>
    <w:rsid w:val="00612553"/>
    <w:rsid w:val="007106D7"/>
    <w:rsid w:val="00722F69"/>
    <w:rsid w:val="00790654"/>
    <w:rsid w:val="007B5414"/>
    <w:rsid w:val="008573D2"/>
    <w:rsid w:val="008E0D01"/>
    <w:rsid w:val="008F66B4"/>
    <w:rsid w:val="00961416"/>
    <w:rsid w:val="009A19F0"/>
    <w:rsid w:val="009B3B32"/>
    <w:rsid w:val="009B45C6"/>
    <w:rsid w:val="009E5557"/>
    <w:rsid w:val="00A177BB"/>
    <w:rsid w:val="00A45C23"/>
    <w:rsid w:val="00A53B29"/>
    <w:rsid w:val="00AB0101"/>
    <w:rsid w:val="00B66018"/>
    <w:rsid w:val="00B94261"/>
    <w:rsid w:val="00BB24A4"/>
    <w:rsid w:val="00C17F14"/>
    <w:rsid w:val="00C319D2"/>
    <w:rsid w:val="00C75A8F"/>
    <w:rsid w:val="00C821CB"/>
    <w:rsid w:val="00CA182D"/>
    <w:rsid w:val="00CD1098"/>
    <w:rsid w:val="00D85824"/>
    <w:rsid w:val="00DC1972"/>
    <w:rsid w:val="00DF45BA"/>
    <w:rsid w:val="00F52CC8"/>
    <w:rsid w:val="00FC043D"/>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6565"/>
  <w15:chartTrackingRefBased/>
  <w15:docId w15:val="{323F6DCD-8DDB-4477-A19C-FEBCFD58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3E"/>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styleId="CommentText">
    <w:name w:val="annotation text"/>
    <w:basedOn w:val="Normal"/>
    <w:link w:val="CommentTextChar"/>
    <w:semiHidden/>
    <w:unhideWhenUsed/>
    <w:rsid w:val="002E663E"/>
    <w:rPr>
      <w:sz w:val="20"/>
      <w:szCs w:val="20"/>
    </w:rPr>
  </w:style>
  <w:style w:type="character" w:customStyle="1" w:styleId="CommentTextChar">
    <w:name w:val="Comment Text Char"/>
    <w:basedOn w:val="DefaultParagraphFont"/>
    <w:link w:val="CommentText"/>
    <w:semiHidden/>
    <w:rsid w:val="002E663E"/>
    <w:rPr>
      <w:rFonts w:ascii="Arial" w:eastAsia="Times New Roman" w:hAnsi="Arial" w:cs="Times New Roman"/>
      <w:sz w:val="20"/>
      <w:szCs w:val="20"/>
    </w:rPr>
  </w:style>
  <w:style w:type="paragraph" w:customStyle="1" w:styleId="Normal0">
    <w:name w:val="[Normal]"/>
    <w:rsid w:val="002E663E"/>
    <w:pPr>
      <w:widowControl w:val="0"/>
      <w:autoSpaceDE w:val="0"/>
      <w:autoSpaceDN w:val="0"/>
      <w:adjustRightInd w:val="0"/>
      <w:spacing w:after="0" w:line="240" w:lineRule="auto"/>
    </w:pPr>
    <w:rPr>
      <w:rFonts w:ascii="Arial" w:eastAsia="Times New Roman" w:hAnsi="Arial" w:cs="Arial"/>
      <w:sz w:val="24"/>
      <w:szCs w:val="24"/>
      <w:lang w:val="x-none"/>
    </w:rPr>
  </w:style>
  <w:style w:type="character" w:styleId="CommentReference">
    <w:name w:val="annotation reference"/>
    <w:basedOn w:val="DefaultParagraphFont"/>
    <w:semiHidden/>
    <w:unhideWhenUsed/>
    <w:rsid w:val="002E663E"/>
    <w:rPr>
      <w:sz w:val="16"/>
      <w:szCs w:val="16"/>
    </w:rPr>
  </w:style>
  <w:style w:type="character" w:styleId="Emphasis">
    <w:name w:val="Emphasis"/>
    <w:basedOn w:val="DefaultParagraphFont"/>
    <w:qFormat/>
    <w:rsid w:val="002E663E"/>
    <w:rPr>
      <w:i/>
      <w:iCs/>
    </w:rPr>
  </w:style>
  <w:style w:type="paragraph" w:styleId="Header">
    <w:name w:val="header"/>
    <w:basedOn w:val="Normal"/>
    <w:link w:val="HeaderChar"/>
    <w:uiPriority w:val="99"/>
    <w:unhideWhenUsed/>
    <w:rsid w:val="002E663E"/>
    <w:pPr>
      <w:tabs>
        <w:tab w:val="center" w:pos="4680"/>
        <w:tab w:val="right" w:pos="9360"/>
      </w:tabs>
    </w:pPr>
  </w:style>
  <w:style w:type="character" w:customStyle="1" w:styleId="HeaderChar">
    <w:name w:val="Header Char"/>
    <w:basedOn w:val="DefaultParagraphFont"/>
    <w:link w:val="Header"/>
    <w:uiPriority w:val="99"/>
    <w:rsid w:val="002E663E"/>
    <w:rPr>
      <w:rFonts w:ascii="Arial" w:eastAsia="Times New Roman" w:hAnsi="Arial" w:cs="Times New Roman"/>
      <w:sz w:val="28"/>
      <w:szCs w:val="28"/>
    </w:rPr>
  </w:style>
  <w:style w:type="paragraph" w:styleId="Footer">
    <w:name w:val="footer"/>
    <w:basedOn w:val="Normal"/>
    <w:link w:val="FooterChar"/>
    <w:uiPriority w:val="99"/>
    <w:unhideWhenUsed/>
    <w:rsid w:val="002E663E"/>
    <w:pPr>
      <w:tabs>
        <w:tab w:val="center" w:pos="4680"/>
        <w:tab w:val="right" w:pos="9360"/>
      </w:tabs>
    </w:pPr>
  </w:style>
  <w:style w:type="character" w:customStyle="1" w:styleId="FooterChar">
    <w:name w:val="Footer Char"/>
    <w:basedOn w:val="DefaultParagraphFont"/>
    <w:link w:val="Footer"/>
    <w:uiPriority w:val="99"/>
    <w:rsid w:val="002E663E"/>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53</cp:revision>
  <dcterms:created xsi:type="dcterms:W3CDTF">2022-01-13T17:23:00Z</dcterms:created>
  <dcterms:modified xsi:type="dcterms:W3CDTF">2022-01-15T03:36:00Z</dcterms:modified>
</cp:coreProperties>
</file>